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F89CE" w14:textId="77777777" w:rsidR="00E35D91" w:rsidRPr="00E35D91" w:rsidRDefault="00E35D91" w:rsidP="00E35D91">
      <w:pPr>
        <w:pStyle w:val="Heading2"/>
        <w:jc w:val="center"/>
        <w:rPr>
          <w:sz w:val="36"/>
          <w:szCs w:val="36"/>
        </w:rPr>
      </w:pPr>
      <w:r w:rsidRPr="00E35D91">
        <w:rPr>
          <w:sz w:val="36"/>
          <w:szCs w:val="36"/>
        </w:rPr>
        <w:t>Lost Child Procedure</w:t>
      </w:r>
    </w:p>
    <w:p w14:paraId="129BD0F5" w14:textId="77777777" w:rsidR="00F3625F" w:rsidRDefault="00F3625F" w:rsidP="00F3625F">
      <w:pPr>
        <w:rPr>
          <w:sz w:val="24"/>
          <w:szCs w:val="24"/>
        </w:rPr>
      </w:pPr>
    </w:p>
    <w:p w14:paraId="39689E6F" w14:textId="659C2BF1" w:rsidR="00487279" w:rsidRPr="00F3625F" w:rsidRDefault="00487279" w:rsidP="00F3625F">
      <w:pPr>
        <w:rPr>
          <w:sz w:val="24"/>
          <w:szCs w:val="24"/>
        </w:rPr>
      </w:pPr>
      <w:r w:rsidRPr="00487279">
        <w:rPr>
          <w:sz w:val="24"/>
          <w:szCs w:val="24"/>
        </w:rPr>
        <w:t>This procedure outlines the steps to take if a child goes missing or if there is an emergency while off-site (e.g. walks, toddler groups, farm visits, school runs, etc).</w:t>
      </w:r>
    </w:p>
    <w:p w14:paraId="2BBA6F68" w14:textId="641E9DE6" w:rsidR="00E35D91" w:rsidRPr="00E35D91" w:rsidRDefault="00E35D91" w:rsidP="00E35D91">
      <w:pPr>
        <w:pStyle w:val="Heading2"/>
        <w:rPr>
          <w:sz w:val="24"/>
          <w:szCs w:val="24"/>
        </w:rPr>
      </w:pPr>
      <w:r w:rsidRPr="00E35D91">
        <w:rPr>
          <w:sz w:val="24"/>
          <w:szCs w:val="24"/>
        </w:rPr>
        <w:t>How do we reduce the risk of a child going missing?</w:t>
      </w:r>
    </w:p>
    <w:p w14:paraId="039C79D0" w14:textId="3DE42978" w:rsidR="00487279" w:rsidRPr="00487279" w:rsidRDefault="00487279" w:rsidP="00487279">
      <w:p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Pr="00487279">
        <w:rPr>
          <w:sz w:val="24"/>
          <w:szCs w:val="24"/>
        </w:rPr>
        <w:t>will:</w:t>
      </w:r>
    </w:p>
    <w:p w14:paraId="24F9C1E8" w14:textId="77777777" w:rsidR="00487279" w:rsidRPr="00487279" w:rsidRDefault="00487279" w:rsidP="0048727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7279">
        <w:rPr>
          <w:sz w:val="24"/>
          <w:szCs w:val="24"/>
        </w:rPr>
        <w:t>Always stay within legal ratio</w:t>
      </w:r>
    </w:p>
    <w:p w14:paraId="1C90B49B" w14:textId="77777777" w:rsidR="00487279" w:rsidRPr="00487279" w:rsidRDefault="00487279" w:rsidP="0048727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7279">
        <w:rPr>
          <w:sz w:val="24"/>
          <w:szCs w:val="24"/>
        </w:rPr>
        <w:t>Know the area well, and plan the route in advance</w:t>
      </w:r>
    </w:p>
    <w:p w14:paraId="766D512F" w14:textId="77777777" w:rsidR="00487279" w:rsidRPr="00487279" w:rsidRDefault="00487279" w:rsidP="0048727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7279">
        <w:rPr>
          <w:sz w:val="24"/>
          <w:szCs w:val="24"/>
        </w:rPr>
        <w:t>Know the children well and assess which ones may need extra supervision</w:t>
      </w:r>
    </w:p>
    <w:p w14:paraId="5AD05EBA" w14:textId="77777777" w:rsidR="00487279" w:rsidRPr="00487279" w:rsidRDefault="00487279" w:rsidP="0048727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7279">
        <w:rPr>
          <w:sz w:val="24"/>
          <w:szCs w:val="24"/>
        </w:rPr>
        <w:t>Bring safety equipment such as high-vis jackets, ID bracelets, reins, or wrist straps</w:t>
      </w:r>
    </w:p>
    <w:p w14:paraId="06CED9B8" w14:textId="037D0D56" w:rsidR="00487279" w:rsidRPr="00487279" w:rsidRDefault="00487279" w:rsidP="0048727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7279">
        <w:rPr>
          <w:sz w:val="24"/>
          <w:szCs w:val="24"/>
        </w:rPr>
        <w:t xml:space="preserve">Use bracelets with </w:t>
      </w:r>
      <w:r w:rsidR="00900DF2">
        <w:rPr>
          <w:sz w:val="24"/>
          <w:szCs w:val="24"/>
        </w:rPr>
        <w:t>our</w:t>
      </w:r>
      <w:r w:rsidRPr="00487279">
        <w:rPr>
          <w:sz w:val="24"/>
          <w:szCs w:val="24"/>
        </w:rPr>
        <w:t xml:space="preserve"> contact number if we're in an unfamiliar area</w:t>
      </w:r>
    </w:p>
    <w:p w14:paraId="48831AA5" w14:textId="77777777" w:rsidR="00487279" w:rsidRPr="00487279" w:rsidRDefault="00487279" w:rsidP="0048727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7279">
        <w:rPr>
          <w:sz w:val="24"/>
          <w:szCs w:val="24"/>
        </w:rPr>
        <w:t>Regularly count the children throughout the outing (on arrival, after transitions, and before returning)</w:t>
      </w:r>
    </w:p>
    <w:p w14:paraId="68A20B9F" w14:textId="77777777" w:rsidR="00487279" w:rsidRPr="00487279" w:rsidRDefault="00487279" w:rsidP="0048727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7279">
        <w:rPr>
          <w:sz w:val="24"/>
          <w:szCs w:val="24"/>
        </w:rPr>
        <w:t>Talk to the children before we go, explaining where we’re going, what to expect, and how to stay safe and stay together</w:t>
      </w:r>
    </w:p>
    <w:p w14:paraId="2BA4D13E" w14:textId="77777777" w:rsidR="00487279" w:rsidRPr="00487279" w:rsidRDefault="00487279" w:rsidP="0048727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7279">
        <w:rPr>
          <w:sz w:val="24"/>
          <w:szCs w:val="24"/>
        </w:rPr>
        <w:t>Encourage older or more confident children to model good behaviour for others</w:t>
      </w:r>
    </w:p>
    <w:p w14:paraId="6CFC0260" w14:textId="77777777" w:rsidR="00487279" w:rsidRPr="00487279" w:rsidRDefault="00487279" w:rsidP="00487279">
      <w:pPr>
        <w:pStyle w:val="ListParagraph"/>
        <w:rPr>
          <w:sz w:val="24"/>
          <w:szCs w:val="24"/>
        </w:rPr>
      </w:pPr>
      <w:r w:rsidRPr="00487279">
        <w:rPr>
          <w:sz w:val="24"/>
          <w:szCs w:val="24"/>
        </w:rPr>
        <w:t xml:space="preserve">From September 2025, the EYFS framework emphasises building a culture of safety by helping </w:t>
      </w:r>
      <w:r w:rsidRPr="00487279">
        <w:rPr>
          <w:sz w:val="24"/>
          <w:szCs w:val="24"/>
        </w:rPr>
        <w:t>children understand and assess risk themselves. We support this through regular conversations and routines.</w:t>
      </w:r>
    </w:p>
    <w:p w14:paraId="1CF610D3" w14:textId="77777777" w:rsidR="00487279" w:rsidRPr="00E35D91" w:rsidRDefault="00487279" w:rsidP="00487279">
      <w:pPr>
        <w:pStyle w:val="ListParagraph"/>
        <w:rPr>
          <w:sz w:val="24"/>
          <w:szCs w:val="24"/>
        </w:rPr>
      </w:pPr>
    </w:p>
    <w:p w14:paraId="497B309F" w14:textId="5C45E3D7" w:rsidR="00D408D9" w:rsidRPr="00E35D91" w:rsidRDefault="00D408D9" w:rsidP="00E35D91">
      <w:pPr>
        <w:pStyle w:val="ListParagraph"/>
        <w:rPr>
          <w:sz w:val="24"/>
          <w:szCs w:val="24"/>
        </w:rPr>
      </w:pPr>
    </w:p>
    <w:p w14:paraId="60C7C718" w14:textId="77777777" w:rsidR="00E35D91" w:rsidRPr="00E35D91" w:rsidRDefault="00E35D91" w:rsidP="00E35D91">
      <w:pPr>
        <w:pStyle w:val="Heading2"/>
        <w:rPr>
          <w:sz w:val="24"/>
          <w:szCs w:val="24"/>
        </w:rPr>
      </w:pPr>
      <w:r w:rsidRPr="00E35D91">
        <w:rPr>
          <w:sz w:val="24"/>
          <w:szCs w:val="24"/>
        </w:rPr>
        <w:t>What would happen if a child were to go missing?</w:t>
      </w:r>
    </w:p>
    <w:p w14:paraId="78F0B485" w14:textId="3DC03199" w:rsidR="00487279" w:rsidRPr="00487279" w:rsidRDefault="00487279" w:rsidP="00487279">
      <w:pPr>
        <w:pStyle w:val="NormalWeb"/>
        <w:rPr>
          <w:rFonts w:asciiTheme="minorHAnsi" w:hAnsiTheme="minorHAnsi"/>
        </w:rPr>
      </w:pPr>
      <w:r w:rsidRPr="00487279">
        <w:rPr>
          <w:rFonts w:asciiTheme="minorHAnsi" w:hAnsiTheme="minorHAnsi"/>
        </w:rPr>
        <w:t>We would:</w:t>
      </w:r>
    </w:p>
    <w:p w14:paraId="454A482E" w14:textId="77777777" w:rsidR="00487279" w:rsidRPr="00487279" w:rsidRDefault="00487279" w:rsidP="00487279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487279">
        <w:rPr>
          <w:rFonts w:asciiTheme="minorHAnsi" w:hAnsiTheme="minorHAnsi"/>
        </w:rPr>
        <w:t>Immediately look around and call the child’s name loudly</w:t>
      </w:r>
    </w:p>
    <w:p w14:paraId="4DBFDBE9" w14:textId="77777777" w:rsidR="00487279" w:rsidRPr="00487279" w:rsidRDefault="00487279" w:rsidP="00487279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487279">
        <w:rPr>
          <w:rFonts w:asciiTheme="minorHAnsi" w:hAnsiTheme="minorHAnsi"/>
        </w:rPr>
        <w:t>Keep the other children close and reassure them</w:t>
      </w:r>
    </w:p>
    <w:p w14:paraId="54645342" w14:textId="77777777" w:rsidR="00487279" w:rsidRPr="00487279" w:rsidRDefault="00487279" w:rsidP="00487279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487279">
        <w:rPr>
          <w:rFonts w:asciiTheme="minorHAnsi" w:hAnsiTheme="minorHAnsi"/>
        </w:rPr>
        <w:t>Raise the alarm to others nearby, asking for help searching</w:t>
      </w:r>
    </w:p>
    <w:p w14:paraId="27DAEE1C" w14:textId="77777777" w:rsidR="00487279" w:rsidRPr="00487279" w:rsidRDefault="00487279" w:rsidP="00487279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487279">
        <w:rPr>
          <w:rFonts w:asciiTheme="minorHAnsi" w:hAnsiTheme="minorHAnsi"/>
        </w:rPr>
        <w:t>Inform security staff if in a public place (e.g. shopping centre), who may assist with CCTV</w:t>
      </w:r>
    </w:p>
    <w:p w14:paraId="14ED6790" w14:textId="77777777" w:rsidR="00487279" w:rsidRPr="00487279" w:rsidRDefault="00487279" w:rsidP="00487279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487279">
        <w:rPr>
          <w:rFonts w:asciiTheme="minorHAnsi" w:hAnsiTheme="minorHAnsi"/>
        </w:rPr>
        <w:t>Give a full description of the child to anyone helping in the search</w:t>
      </w:r>
    </w:p>
    <w:p w14:paraId="2A3E2729" w14:textId="69DA057E" w:rsidR="00487279" w:rsidRPr="00487279" w:rsidRDefault="00487279" w:rsidP="00487279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487279">
        <w:rPr>
          <w:rFonts w:asciiTheme="minorHAnsi" w:hAnsiTheme="minorHAnsi"/>
        </w:rPr>
        <w:t>Continue checking on the other children to ensure they remain safe and calm</w:t>
      </w:r>
    </w:p>
    <w:p w14:paraId="519D3D29" w14:textId="77777777" w:rsidR="00E35D91" w:rsidRPr="00E35D91" w:rsidRDefault="00E35D91" w:rsidP="00E35D91">
      <w:pPr>
        <w:pStyle w:val="Heading2"/>
        <w:rPr>
          <w:sz w:val="24"/>
          <w:szCs w:val="24"/>
        </w:rPr>
      </w:pPr>
      <w:r w:rsidRPr="00E35D91">
        <w:rPr>
          <w:sz w:val="24"/>
          <w:szCs w:val="24"/>
        </w:rPr>
        <w:t>What would happen if the child was not found within 5 minutes?</w:t>
      </w:r>
    </w:p>
    <w:p w14:paraId="0AF94A4F" w14:textId="1CCC3CBF" w:rsidR="00487279" w:rsidRPr="00487279" w:rsidRDefault="00487279" w:rsidP="00487279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We</w:t>
      </w:r>
      <w:r w:rsidRPr="00487279">
        <w:rPr>
          <w:rFonts w:asciiTheme="minorHAnsi" w:hAnsiTheme="minorHAnsi"/>
        </w:rPr>
        <w:t xml:space="preserve"> would:</w:t>
      </w:r>
    </w:p>
    <w:p w14:paraId="18A45D44" w14:textId="77777777" w:rsidR="00487279" w:rsidRPr="00487279" w:rsidRDefault="00487279" w:rsidP="00487279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487279">
        <w:rPr>
          <w:rFonts w:asciiTheme="minorHAnsi" w:hAnsiTheme="minorHAnsi"/>
        </w:rPr>
        <w:t>Call the police immediately, giving the child’s name, age, last known location, clothing and description</w:t>
      </w:r>
    </w:p>
    <w:p w14:paraId="33978F45" w14:textId="77DD2169" w:rsidR="00487279" w:rsidRPr="00487279" w:rsidRDefault="00487279" w:rsidP="00487279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487279">
        <w:rPr>
          <w:rFonts w:asciiTheme="minorHAnsi" w:hAnsiTheme="minorHAnsi"/>
        </w:rPr>
        <w:t>Contact the child’s parents/carers to inform them of the situation and that the police have been notified</w:t>
      </w:r>
    </w:p>
    <w:p w14:paraId="43ED423A" w14:textId="583274F8" w:rsidR="00F3625F" w:rsidRPr="00F3625F" w:rsidRDefault="00F3625F" w:rsidP="00F3625F">
      <w:pPr>
        <w:pStyle w:val="Heading2"/>
        <w:rPr>
          <w:sz w:val="24"/>
          <w:szCs w:val="24"/>
        </w:rPr>
      </w:pPr>
      <w:r w:rsidRPr="00F3625F">
        <w:rPr>
          <w:sz w:val="24"/>
          <w:szCs w:val="24"/>
        </w:rPr>
        <w:lastRenderedPageBreak/>
        <w:t>INCIDENT REPORTING &amp; NOTIFICATIONS</w:t>
      </w:r>
    </w:p>
    <w:p w14:paraId="7969E143" w14:textId="0E911E82" w:rsidR="00760C0C" w:rsidRDefault="00487279" w:rsidP="00D408D9">
      <w:pPr>
        <w:ind w:left="360"/>
        <w:rPr>
          <w:sz w:val="24"/>
          <w:szCs w:val="24"/>
        </w:rPr>
      </w:pPr>
      <w:r>
        <w:rPr>
          <w:sz w:val="24"/>
          <w:szCs w:val="24"/>
        </w:rPr>
        <w:t>We Would:</w:t>
      </w:r>
    </w:p>
    <w:p w14:paraId="568D7878" w14:textId="2648AD8D" w:rsidR="00487279" w:rsidRDefault="00487279" w:rsidP="0048727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87279">
        <w:rPr>
          <w:sz w:val="24"/>
          <w:szCs w:val="24"/>
        </w:rPr>
        <w:t xml:space="preserve">Any time a child goes missing (even briefly), </w:t>
      </w:r>
      <w:r>
        <w:rPr>
          <w:sz w:val="24"/>
          <w:szCs w:val="24"/>
        </w:rPr>
        <w:t>we</w:t>
      </w:r>
      <w:r w:rsidRPr="00487279">
        <w:rPr>
          <w:sz w:val="24"/>
          <w:szCs w:val="24"/>
        </w:rPr>
        <w:t xml:space="preserve"> will complete an </w:t>
      </w:r>
      <w:r w:rsidRPr="00487279">
        <w:rPr>
          <w:b/>
          <w:bCs/>
          <w:sz w:val="24"/>
          <w:szCs w:val="24"/>
        </w:rPr>
        <w:t>incident form</w:t>
      </w:r>
      <w:r w:rsidRPr="00487279">
        <w:rPr>
          <w:sz w:val="24"/>
          <w:szCs w:val="24"/>
        </w:rPr>
        <w:t xml:space="preserve"> as soon as possible, detailing what happened, how it was resolved, and what action was taken.</w:t>
      </w:r>
    </w:p>
    <w:p w14:paraId="77C7BB23" w14:textId="77777777" w:rsidR="00487279" w:rsidRDefault="00487279" w:rsidP="0048727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87279">
        <w:rPr>
          <w:sz w:val="24"/>
          <w:szCs w:val="24"/>
        </w:rPr>
        <w:t>Parents/carers will be asked to sign the form to confirm they’ve been informed.</w:t>
      </w:r>
    </w:p>
    <w:p w14:paraId="70EBF9D4" w14:textId="2FB7E472" w:rsidR="00487279" w:rsidRDefault="00487279" w:rsidP="0048727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We</w:t>
      </w:r>
      <w:r w:rsidRPr="00487279">
        <w:rPr>
          <w:sz w:val="24"/>
          <w:szCs w:val="24"/>
        </w:rPr>
        <w:t xml:space="preserve"> will report the incident to </w:t>
      </w:r>
      <w:r w:rsidRPr="00487279">
        <w:rPr>
          <w:b/>
          <w:bCs/>
          <w:sz w:val="24"/>
          <w:szCs w:val="24"/>
        </w:rPr>
        <w:t>Ofsted</w:t>
      </w:r>
      <w:r w:rsidRPr="00487279">
        <w:rPr>
          <w:sz w:val="24"/>
          <w:szCs w:val="24"/>
        </w:rPr>
        <w:t xml:space="preserve"> or </w:t>
      </w:r>
      <w:r w:rsidR="00900DF2">
        <w:rPr>
          <w:sz w:val="24"/>
          <w:szCs w:val="24"/>
        </w:rPr>
        <w:t>our</w:t>
      </w:r>
      <w:r w:rsidRPr="00487279">
        <w:rPr>
          <w:sz w:val="24"/>
          <w:szCs w:val="24"/>
        </w:rPr>
        <w:t xml:space="preserve"> registering agency </w:t>
      </w:r>
      <w:r w:rsidRPr="00487279">
        <w:rPr>
          <w:b/>
          <w:bCs/>
          <w:sz w:val="24"/>
          <w:szCs w:val="24"/>
        </w:rPr>
        <w:t>within 14 days</w:t>
      </w:r>
      <w:r w:rsidRPr="00487279">
        <w:rPr>
          <w:sz w:val="24"/>
          <w:szCs w:val="24"/>
        </w:rPr>
        <w:t>, as required by safeguarding regulations.</w:t>
      </w:r>
    </w:p>
    <w:p w14:paraId="05E25F54" w14:textId="50B998F1" w:rsidR="00487279" w:rsidRDefault="00487279" w:rsidP="0048727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We</w:t>
      </w:r>
      <w:r w:rsidRPr="00487279">
        <w:rPr>
          <w:sz w:val="24"/>
          <w:szCs w:val="24"/>
        </w:rPr>
        <w:t xml:space="preserve"> will also notify my </w:t>
      </w:r>
      <w:r w:rsidRPr="00487279">
        <w:rPr>
          <w:b/>
          <w:bCs/>
          <w:sz w:val="24"/>
          <w:szCs w:val="24"/>
        </w:rPr>
        <w:t>insurance provider</w:t>
      </w:r>
      <w:r w:rsidRPr="00487279">
        <w:rPr>
          <w:sz w:val="24"/>
          <w:szCs w:val="24"/>
        </w:rPr>
        <w:t>.</w:t>
      </w:r>
    </w:p>
    <w:p w14:paraId="3868F344" w14:textId="0AA35529" w:rsidR="00487279" w:rsidRPr="00487279" w:rsidRDefault="00487279" w:rsidP="0048727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87279">
        <w:rPr>
          <w:sz w:val="24"/>
          <w:szCs w:val="24"/>
        </w:rPr>
        <w:t>If any complaints arise from the incident,</w:t>
      </w:r>
      <w:r>
        <w:rPr>
          <w:sz w:val="24"/>
          <w:szCs w:val="24"/>
        </w:rPr>
        <w:t xml:space="preserve"> We</w:t>
      </w:r>
      <w:r w:rsidRPr="00487279">
        <w:rPr>
          <w:sz w:val="24"/>
          <w:szCs w:val="24"/>
        </w:rPr>
        <w:t xml:space="preserve"> will follow our </w:t>
      </w:r>
      <w:r w:rsidRPr="00487279">
        <w:rPr>
          <w:b/>
          <w:bCs/>
          <w:sz w:val="24"/>
          <w:szCs w:val="24"/>
        </w:rPr>
        <w:t>Complaints Policy</w:t>
      </w:r>
      <w:r w:rsidRPr="00487279">
        <w:rPr>
          <w:sz w:val="24"/>
          <w:szCs w:val="24"/>
        </w:rPr>
        <w:t xml:space="preserve"> in full.</w:t>
      </w:r>
    </w:p>
    <w:p w14:paraId="3535875C" w14:textId="77777777" w:rsidR="00487279" w:rsidRPr="00E35D91" w:rsidRDefault="00487279" w:rsidP="00D408D9">
      <w:pPr>
        <w:ind w:left="360"/>
        <w:rPr>
          <w:sz w:val="24"/>
          <w:szCs w:val="24"/>
        </w:rPr>
      </w:pPr>
    </w:p>
    <w:p w14:paraId="54FB8426" w14:textId="77777777" w:rsidR="00E35D91" w:rsidRPr="00E35D91" w:rsidRDefault="00E35D91" w:rsidP="00E35D91">
      <w:pPr>
        <w:pStyle w:val="Heading2"/>
        <w:rPr>
          <w:sz w:val="24"/>
          <w:szCs w:val="24"/>
        </w:rPr>
      </w:pPr>
      <w:r w:rsidRPr="00E35D91">
        <w:rPr>
          <w:sz w:val="24"/>
          <w:szCs w:val="24"/>
        </w:rPr>
        <w:t>What would happen in the event of an accident off-site?</w:t>
      </w:r>
    </w:p>
    <w:p w14:paraId="3D735A89" w14:textId="77777777" w:rsidR="00D408D9" w:rsidRPr="00E35D91" w:rsidRDefault="00D408D9" w:rsidP="00D408D9">
      <w:pPr>
        <w:ind w:left="360"/>
        <w:rPr>
          <w:sz w:val="24"/>
          <w:szCs w:val="24"/>
        </w:rPr>
      </w:pPr>
    </w:p>
    <w:p w14:paraId="7E46FC7B" w14:textId="390AFF36" w:rsidR="00487279" w:rsidRPr="00487279" w:rsidRDefault="00487279" w:rsidP="00487279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</w:t>
      </w:r>
      <w:r w:rsidRPr="00487279">
        <w:rPr>
          <w:sz w:val="24"/>
          <w:szCs w:val="24"/>
        </w:rPr>
        <w:t xml:space="preserve"> always carry emergency contact details and essential medical information when off-site.</w:t>
      </w:r>
    </w:p>
    <w:p w14:paraId="0451000F" w14:textId="75ABBF04" w:rsidR="00487279" w:rsidRPr="00487279" w:rsidRDefault="00487279" w:rsidP="00487279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</w:t>
      </w:r>
      <w:r w:rsidRPr="00487279">
        <w:rPr>
          <w:sz w:val="24"/>
          <w:szCs w:val="24"/>
        </w:rPr>
        <w:t xml:space="preserve"> will follow the same procedure as above in any emergency situation, including informing parents and calling emergency services if needed.</w:t>
      </w:r>
    </w:p>
    <w:p w14:paraId="327BFF37" w14:textId="77777777" w:rsidR="00487279" w:rsidRPr="00487279" w:rsidRDefault="00487279" w:rsidP="00487279">
      <w:pPr>
        <w:numPr>
          <w:ilvl w:val="0"/>
          <w:numId w:val="9"/>
        </w:numPr>
        <w:rPr>
          <w:sz w:val="24"/>
          <w:szCs w:val="24"/>
        </w:rPr>
      </w:pPr>
      <w:r w:rsidRPr="00487279">
        <w:rPr>
          <w:sz w:val="24"/>
          <w:szCs w:val="24"/>
        </w:rPr>
        <w:t>A travel first-aid kit is always taken on outings.</w:t>
      </w:r>
    </w:p>
    <w:p w14:paraId="59FAAA8F" w14:textId="77777777" w:rsidR="00487279" w:rsidRPr="00487279" w:rsidRDefault="00487279" w:rsidP="00487279">
      <w:pPr>
        <w:numPr>
          <w:ilvl w:val="0"/>
          <w:numId w:val="9"/>
        </w:numPr>
        <w:rPr>
          <w:sz w:val="24"/>
          <w:szCs w:val="24"/>
        </w:rPr>
      </w:pPr>
      <w:r w:rsidRPr="00487279">
        <w:rPr>
          <w:sz w:val="24"/>
          <w:szCs w:val="24"/>
        </w:rPr>
        <w:t>Any emergency medication (e.g. allergy pens, inhalers) is also brought with us, provided it has been signed for by parents/carers.</w:t>
      </w:r>
    </w:p>
    <w:p w14:paraId="7676FE8B" w14:textId="38B9E0EE" w:rsidR="00487279" w:rsidRPr="00E35D91" w:rsidRDefault="00487279" w:rsidP="00D408D9">
      <w:pPr>
        <w:rPr>
          <w:sz w:val="24"/>
          <w:szCs w:val="24"/>
        </w:rPr>
      </w:pPr>
      <w:r w:rsidRPr="00487279">
        <w:rPr>
          <w:sz w:val="24"/>
          <w:szCs w:val="24"/>
        </w:rPr>
        <w:t xml:space="preserve">If parents are called during an emergency, they are expected to come immediately or send one of their agreed emergency contacts. While waiting, </w:t>
      </w:r>
      <w:r w:rsidR="00900DF2" w:rsidRPr="00900DF2">
        <w:rPr>
          <w:sz w:val="24"/>
          <w:szCs w:val="24"/>
        </w:rPr>
        <w:t xml:space="preserve">A child may be left with another responsible adult who is known to us, </w:t>
      </w:r>
      <w:r w:rsidR="00900DF2" w:rsidRPr="00900DF2">
        <w:rPr>
          <w:b/>
          <w:bCs/>
          <w:sz w:val="24"/>
          <w:szCs w:val="24"/>
        </w:rPr>
        <w:t>holds an enhanced DBS check</w:t>
      </w:r>
      <w:r w:rsidR="00900DF2" w:rsidRPr="00900DF2">
        <w:rPr>
          <w:sz w:val="24"/>
          <w:szCs w:val="24"/>
        </w:rPr>
        <w:t>, and is listed as agreed backup cover.</w:t>
      </w:r>
    </w:p>
    <w:p w14:paraId="64D9FFA3" w14:textId="77777777" w:rsidR="00E35D91" w:rsidRPr="00E35D91" w:rsidRDefault="00E35D91" w:rsidP="00E35D91">
      <w:pPr>
        <w:pStyle w:val="Heading2"/>
        <w:rPr>
          <w:sz w:val="24"/>
          <w:szCs w:val="24"/>
        </w:rPr>
      </w:pPr>
      <w:r w:rsidRPr="00E35D91">
        <w:rPr>
          <w:sz w:val="24"/>
          <w:szCs w:val="24"/>
        </w:rPr>
        <w:t>What would happen if the childcare practitioner had a serious accident or had to leave urgently?</w:t>
      </w:r>
    </w:p>
    <w:p w14:paraId="3C7787B4" w14:textId="77777777" w:rsidR="00F3625F" w:rsidRDefault="00D408D9" w:rsidP="00D408D9">
      <w:pPr>
        <w:rPr>
          <w:sz w:val="24"/>
          <w:szCs w:val="24"/>
        </w:rPr>
      </w:pPr>
      <w:r w:rsidRPr="00E35D91">
        <w:rPr>
          <w:sz w:val="24"/>
          <w:szCs w:val="24"/>
        </w:rPr>
        <w:t xml:space="preserve">An adult from the list at the end of this document will be called in where possible, but others may be used if these people are unavailable. </w:t>
      </w:r>
    </w:p>
    <w:p w14:paraId="0751537E" w14:textId="49F7A4BB" w:rsidR="00D408D9" w:rsidRDefault="00D408D9" w:rsidP="00D408D9">
      <w:pPr>
        <w:rPr>
          <w:sz w:val="24"/>
          <w:szCs w:val="24"/>
        </w:rPr>
      </w:pPr>
      <w:r w:rsidRPr="00E35D91">
        <w:rPr>
          <w:sz w:val="24"/>
          <w:szCs w:val="24"/>
        </w:rPr>
        <w:t>Children cannot be left with backup cover for longer than is absolutely necessary.</w:t>
      </w:r>
    </w:p>
    <w:p w14:paraId="53FBA840" w14:textId="401215FA" w:rsidR="00F3625F" w:rsidRPr="00E35D91" w:rsidRDefault="00F3625F" w:rsidP="00D408D9">
      <w:pPr>
        <w:rPr>
          <w:sz w:val="24"/>
          <w:szCs w:val="24"/>
        </w:rPr>
      </w:pPr>
      <w:r>
        <w:rPr>
          <w:sz w:val="24"/>
          <w:szCs w:val="24"/>
        </w:rPr>
        <w:t>Parents will be informed as soon as possible who is the designated adult.</w:t>
      </w:r>
    </w:p>
    <w:p w14:paraId="60898AA8" w14:textId="4482DB6F" w:rsidR="00E35D91" w:rsidRPr="00E35D91" w:rsidRDefault="00E35D91" w:rsidP="00E35D91">
      <w:pPr>
        <w:pStyle w:val="Heading2"/>
        <w:rPr>
          <w:sz w:val="24"/>
          <w:szCs w:val="24"/>
        </w:rPr>
      </w:pPr>
      <w:r w:rsidRPr="00E35D91">
        <w:rPr>
          <w:sz w:val="24"/>
          <w:szCs w:val="24"/>
        </w:rPr>
        <w:t xml:space="preserve">Updated </w:t>
      </w:r>
      <w:r w:rsidR="00900DF2">
        <w:rPr>
          <w:sz w:val="24"/>
          <w:szCs w:val="24"/>
        </w:rPr>
        <w:t>may 2026</w:t>
      </w:r>
    </w:p>
    <w:p w14:paraId="17993D41" w14:textId="6E2AC16D" w:rsidR="00E35D91" w:rsidRPr="00E35D91" w:rsidRDefault="00E35D91" w:rsidP="00E35D91">
      <w:pPr>
        <w:pStyle w:val="Heading2"/>
        <w:rPr>
          <w:sz w:val="24"/>
          <w:szCs w:val="24"/>
        </w:rPr>
      </w:pPr>
      <w:r w:rsidRPr="00E35D91">
        <w:rPr>
          <w:sz w:val="24"/>
          <w:szCs w:val="24"/>
        </w:rPr>
        <w:t xml:space="preserve">Review </w:t>
      </w:r>
      <w:r w:rsidR="00900DF2">
        <w:rPr>
          <w:sz w:val="24"/>
          <w:szCs w:val="24"/>
        </w:rPr>
        <w:t>may 2027</w:t>
      </w:r>
    </w:p>
    <w:p w14:paraId="6CCFA181" w14:textId="77777777" w:rsidR="00E35D91" w:rsidRPr="00E35D91" w:rsidRDefault="00E35D91" w:rsidP="00E35D91">
      <w:pPr>
        <w:rPr>
          <w:sz w:val="24"/>
          <w:szCs w:val="24"/>
        </w:rPr>
      </w:pPr>
    </w:p>
    <w:p w14:paraId="251638B0" w14:textId="77777777" w:rsidR="00E35D91" w:rsidRPr="00E35D91" w:rsidRDefault="00E35D91" w:rsidP="00D408D9">
      <w:pPr>
        <w:rPr>
          <w:sz w:val="24"/>
          <w:szCs w:val="24"/>
        </w:rPr>
      </w:pPr>
    </w:p>
    <w:sectPr w:rsidR="00E35D91" w:rsidRPr="00E35D91" w:rsidSect="00CE62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5E406" w14:textId="77777777" w:rsidR="008F7CC9" w:rsidRDefault="008F7CC9" w:rsidP="00D408D9">
      <w:pPr>
        <w:spacing w:after="0" w:line="240" w:lineRule="auto"/>
      </w:pPr>
      <w:r>
        <w:separator/>
      </w:r>
    </w:p>
  </w:endnote>
  <w:endnote w:type="continuationSeparator" w:id="0">
    <w:p w14:paraId="5DCC40CB" w14:textId="77777777" w:rsidR="008F7CC9" w:rsidRDefault="008F7CC9" w:rsidP="00D4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4F554" w14:textId="44B50B47" w:rsidR="00D408D9" w:rsidRDefault="00D408D9">
    <w:pPr>
      <w:pStyle w:val="Footer"/>
    </w:pP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49419" w14:textId="77777777" w:rsidR="008F7CC9" w:rsidRDefault="008F7CC9" w:rsidP="00D408D9">
      <w:pPr>
        <w:spacing w:after="0" w:line="240" w:lineRule="auto"/>
      </w:pPr>
      <w:r>
        <w:separator/>
      </w:r>
    </w:p>
  </w:footnote>
  <w:footnote w:type="continuationSeparator" w:id="0">
    <w:p w14:paraId="54844972" w14:textId="77777777" w:rsidR="008F7CC9" w:rsidRDefault="008F7CC9" w:rsidP="00D4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8CF9" w14:textId="0CC8488B" w:rsidR="00D408D9" w:rsidRDefault="00D408D9" w:rsidP="00D408D9">
    <w:pPr>
      <w:pStyle w:val="Header"/>
      <w:ind w:left="5040" w:hanging="4995"/>
    </w:pPr>
    <w:r>
      <w:t>Ashleigh &amp; Claire Childminding Policy</w:t>
    </w:r>
    <w:r>
      <w:tab/>
    </w:r>
    <w:r>
      <w:tab/>
    </w:r>
    <w:r>
      <w:tab/>
      <w:t>Lost Child Procedure</w:t>
    </w:r>
  </w:p>
  <w:p w14:paraId="7357CFD1" w14:textId="32A54533" w:rsidR="00D408D9" w:rsidRPr="00D408D9" w:rsidRDefault="00D408D9" w:rsidP="00D40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02546"/>
    <w:multiLevelType w:val="hybridMultilevel"/>
    <w:tmpl w:val="4524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C0BAE"/>
    <w:multiLevelType w:val="hybridMultilevel"/>
    <w:tmpl w:val="79D2C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02882"/>
    <w:multiLevelType w:val="multilevel"/>
    <w:tmpl w:val="7072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65889"/>
    <w:multiLevelType w:val="hybridMultilevel"/>
    <w:tmpl w:val="939A00C0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3AB91198"/>
    <w:multiLevelType w:val="hybridMultilevel"/>
    <w:tmpl w:val="583C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40F62"/>
    <w:multiLevelType w:val="multilevel"/>
    <w:tmpl w:val="CA5C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75F3B"/>
    <w:multiLevelType w:val="multilevel"/>
    <w:tmpl w:val="2A68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E1229"/>
    <w:multiLevelType w:val="multilevel"/>
    <w:tmpl w:val="C46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C457F"/>
    <w:multiLevelType w:val="hybridMultilevel"/>
    <w:tmpl w:val="9852E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771371">
    <w:abstractNumId w:val="0"/>
  </w:num>
  <w:num w:numId="2" w16cid:durableId="2058892382">
    <w:abstractNumId w:val="4"/>
  </w:num>
  <w:num w:numId="3" w16cid:durableId="207307263">
    <w:abstractNumId w:val="1"/>
  </w:num>
  <w:num w:numId="4" w16cid:durableId="1295865281">
    <w:abstractNumId w:val="3"/>
  </w:num>
  <w:num w:numId="5" w16cid:durableId="1074936722">
    <w:abstractNumId w:val="7"/>
  </w:num>
  <w:num w:numId="6" w16cid:durableId="2024474304">
    <w:abstractNumId w:val="5"/>
  </w:num>
  <w:num w:numId="7" w16cid:durableId="437675006">
    <w:abstractNumId w:val="6"/>
  </w:num>
  <w:num w:numId="8" w16cid:durableId="1213732217">
    <w:abstractNumId w:val="8"/>
  </w:num>
  <w:num w:numId="9" w16cid:durableId="268243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0C"/>
    <w:rsid w:val="00184FA5"/>
    <w:rsid w:val="00211984"/>
    <w:rsid w:val="00371442"/>
    <w:rsid w:val="004241EF"/>
    <w:rsid w:val="00487279"/>
    <w:rsid w:val="006E69D7"/>
    <w:rsid w:val="006F43F2"/>
    <w:rsid w:val="00760C0C"/>
    <w:rsid w:val="00803993"/>
    <w:rsid w:val="008F7CC9"/>
    <w:rsid w:val="00900DF2"/>
    <w:rsid w:val="00A974B5"/>
    <w:rsid w:val="00CE62C2"/>
    <w:rsid w:val="00D408D9"/>
    <w:rsid w:val="00E35D91"/>
    <w:rsid w:val="00F3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FC37"/>
  <w15:chartTrackingRefBased/>
  <w15:docId w15:val="{522B792B-2292-4943-8DC2-A0B927DF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91"/>
  </w:style>
  <w:style w:type="paragraph" w:styleId="Heading1">
    <w:name w:val="heading 1"/>
    <w:basedOn w:val="Normal"/>
    <w:next w:val="Normal"/>
    <w:link w:val="Heading1Char"/>
    <w:uiPriority w:val="9"/>
    <w:qFormat/>
    <w:rsid w:val="00E35D91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91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D91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D91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D91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D91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D91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91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35D91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D91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D91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D91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D91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D91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D9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5D91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5D91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35D91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3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5D91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60C0C"/>
    <w:pPr>
      <w:ind w:left="720"/>
      <w:contextualSpacing/>
    </w:pPr>
  </w:style>
  <w:style w:type="character" w:styleId="IntenseEmphasis">
    <w:name w:val="Intense Emphasis"/>
    <w:uiPriority w:val="21"/>
    <w:qFormat/>
    <w:rsid w:val="00E35D91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D91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D91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E35D91"/>
    <w:rPr>
      <w:b/>
      <w:bCs/>
      <w:i/>
      <w:iCs/>
      <w:caps/>
      <w:color w:val="156082" w:themeColor="accent1"/>
    </w:rPr>
  </w:style>
  <w:style w:type="paragraph" w:styleId="Header">
    <w:name w:val="header"/>
    <w:basedOn w:val="Normal"/>
    <w:link w:val="HeaderChar"/>
    <w:uiPriority w:val="99"/>
    <w:unhideWhenUsed/>
    <w:rsid w:val="00D40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D9"/>
  </w:style>
  <w:style w:type="paragraph" w:styleId="Footer">
    <w:name w:val="footer"/>
    <w:basedOn w:val="Normal"/>
    <w:link w:val="FooterChar"/>
    <w:uiPriority w:val="99"/>
    <w:unhideWhenUsed/>
    <w:rsid w:val="00D40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D9"/>
  </w:style>
  <w:style w:type="paragraph" w:styleId="Caption">
    <w:name w:val="caption"/>
    <w:basedOn w:val="Normal"/>
    <w:next w:val="Normal"/>
    <w:uiPriority w:val="35"/>
    <w:semiHidden/>
    <w:unhideWhenUsed/>
    <w:qFormat/>
    <w:rsid w:val="00E35D91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E35D91"/>
    <w:rPr>
      <w:b/>
      <w:bCs/>
    </w:rPr>
  </w:style>
  <w:style w:type="character" w:styleId="Emphasis">
    <w:name w:val="Emphasis"/>
    <w:uiPriority w:val="20"/>
    <w:qFormat/>
    <w:rsid w:val="00E35D91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E35D91"/>
    <w:pPr>
      <w:spacing w:after="0" w:line="240" w:lineRule="auto"/>
    </w:pPr>
  </w:style>
  <w:style w:type="character" w:styleId="SubtleEmphasis">
    <w:name w:val="Subtle Emphasis"/>
    <w:uiPriority w:val="19"/>
    <w:qFormat/>
    <w:rsid w:val="00E35D91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35D91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3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5D91"/>
    <w:pPr>
      <w:outlineLvl w:val="9"/>
    </w:pPr>
  </w:style>
  <w:style w:type="paragraph" w:styleId="NormalWeb">
    <w:name w:val="Normal (Web)"/>
    <w:basedOn w:val="Normal"/>
    <w:uiPriority w:val="99"/>
    <w:unhideWhenUsed/>
    <w:rsid w:val="0048727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Crouch</dc:creator>
  <cp:keywords/>
  <dc:description/>
  <cp:lastModifiedBy>ash Crouch</cp:lastModifiedBy>
  <cp:revision>3</cp:revision>
  <dcterms:created xsi:type="dcterms:W3CDTF">2026-05-01T17:28:00Z</dcterms:created>
  <dcterms:modified xsi:type="dcterms:W3CDTF">2026-05-01T17:31:00Z</dcterms:modified>
</cp:coreProperties>
</file>