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A8291D" w14:textId="77777777" w:rsidR="00220177" w:rsidRPr="00220177" w:rsidRDefault="00220177" w:rsidP="00220177">
      <w:pPr>
        <w:pStyle w:val="Heading2"/>
        <w:rPr>
          <w:sz w:val="24"/>
          <w:szCs w:val="24"/>
        </w:rPr>
      </w:pPr>
      <w:r w:rsidRPr="00220177">
        <w:rPr>
          <w:sz w:val="24"/>
          <w:szCs w:val="24"/>
        </w:rPr>
        <w:t>FIRE PROCEDURE POLICY</w:t>
      </w:r>
    </w:p>
    <w:p w14:paraId="2191DA87" w14:textId="77777777" w:rsidR="00220177" w:rsidRPr="00220177" w:rsidRDefault="00220177" w:rsidP="00220177">
      <w:pPr>
        <w:rPr>
          <w:b/>
          <w:bCs/>
          <w:sz w:val="24"/>
          <w:szCs w:val="24"/>
        </w:rPr>
      </w:pPr>
    </w:p>
    <w:p w14:paraId="0CD53278" w14:textId="77777777" w:rsidR="00220177" w:rsidRPr="00220177" w:rsidRDefault="00220177" w:rsidP="00220177">
      <w:pPr>
        <w:pStyle w:val="Heading2"/>
        <w:rPr>
          <w:sz w:val="24"/>
          <w:szCs w:val="24"/>
        </w:rPr>
      </w:pPr>
      <w:r w:rsidRPr="00220177">
        <w:rPr>
          <w:sz w:val="24"/>
          <w:szCs w:val="24"/>
        </w:rPr>
        <w:t>INTRODUCTION</w:t>
      </w:r>
    </w:p>
    <w:p w14:paraId="7F3E34F8" w14:textId="5D04BFC1" w:rsidR="00220177" w:rsidRPr="00220177" w:rsidRDefault="00220177" w:rsidP="00220177">
      <w:pPr>
        <w:rPr>
          <w:sz w:val="24"/>
          <w:szCs w:val="24"/>
        </w:rPr>
      </w:pPr>
      <w:r w:rsidRPr="00220177">
        <w:rPr>
          <w:sz w:val="24"/>
          <w:szCs w:val="24"/>
        </w:rPr>
        <w:br/>
        <w:t>At Ash &amp; Claire Childminding, the safety of the children in our care is of the highest importance. This policy sets out the procedures to prevent fire hazards and the actions to be taken in the event of a fire, in line with the EYFS 202</w:t>
      </w:r>
      <w:r w:rsidR="005D298C">
        <w:rPr>
          <w:sz w:val="24"/>
          <w:szCs w:val="24"/>
        </w:rPr>
        <w:t>5</w:t>
      </w:r>
      <w:r w:rsidRPr="00220177">
        <w:rPr>
          <w:sz w:val="24"/>
          <w:szCs w:val="24"/>
        </w:rPr>
        <w:t xml:space="preserve"> framework and current fire safety legislation.</w:t>
      </w:r>
    </w:p>
    <w:p w14:paraId="2AFB5B9C" w14:textId="77777777" w:rsidR="00220177" w:rsidRPr="00220177" w:rsidRDefault="00220177" w:rsidP="00220177">
      <w:pPr>
        <w:pStyle w:val="Heading2"/>
        <w:rPr>
          <w:sz w:val="24"/>
          <w:szCs w:val="24"/>
        </w:rPr>
      </w:pPr>
      <w:r w:rsidRPr="00220177">
        <w:rPr>
          <w:sz w:val="24"/>
          <w:szCs w:val="24"/>
        </w:rPr>
        <w:t>FIRE SAFETY STATEMENT</w:t>
      </w:r>
    </w:p>
    <w:p w14:paraId="1082FC77" w14:textId="672253F2" w:rsidR="00220177" w:rsidRPr="00220177" w:rsidRDefault="00220177" w:rsidP="00220177">
      <w:pPr>
        <w:rPr>
          <w:sz w:val="24"/>
          <w:szCs w:val="24"/>
        </w:rPr>
      </w:pPr>
      <w:r w:rsidRPr="00220177">
        <w:rPr>
          <w:sz w:val="24"/>
          <w:szCs w:val="24"/>
        </w:rPr>
        <w:br/>
        <w:t>We aim to maintain a fire-safe environment through regular risk assessments, vigilant housekeeping, and thorough emergency planning. We use a Fire Safety Log to record drills, alarm checks, and equipment inspections. Our procedures comply with guidance from the Fire Safety Order 2005 and the Health and Safety at Work Act.</w:t>
      </w:r>
    </w:p>
    <w:p w14:paraId="66499942" w14:textId="77777777" w:rsidR="00220177" w:rsidRPr="00220177" w:rsidRDefault="00220177" w:rsidP="00220177">
      <w:pPr>
        <w:pStyle w:val="Heading2"/>
        <w:rPr>
          <w:sz w:val="24"/>
          <w:szCs w:val="24"/>
        </w:rPr>
      </w:pPr>
      <w:r w:rsidRPr="00220177">
        <w:rPr>
          <w:sz w:val="24"/>
          <w:szCs w:val="24"/>
        </w:rPr>
        <w:t xml:space="preserve">PREVENTION MEASURES </w:t>
      </w:r>
    </w:p>
    <w:p w14:paraId="0C1C2A24" w14:textId="27BF05AE" w:rsidR="00220177" w:rsidRPr="00220177" w:rsidRDefault="00220177" w:rsidP="00220177">
      <w:pPr>
        <w:rPr>
          <w:sz w:val="24"/>
          <w:szCs w:val="24"/>
        </w:rPr>
      </w:pPr>
      <w:proofErr w:type="gramStart"/>
      <w:r w:rsidRPr="00220177">
        <w:rPr>
          <w:sz w:val="24"/>
          <w:szCs w:val="24"/>
        </w:rPr>
        <w:t>We</w:t>
      </w:r>
      <w:proofErr w:type="gramEnd"/>
      <w:r w:rsidRPr="00220177">
        <w:rPr>
          <w:sz w:val="24"/>
          <w:szCs w:val="24"/>
        </w:rPr>
        <w:t xml:space="preserve"> routinely:</w:t>
      </w:r>
    </w:p>
    <w:p w14:paraId="2F895071" w14:textId="77777777" w:rsidR="00220177" w:rsidRPr="00220177" w:rsidRDefault="00220177" w:rsidP="00220177">
      <w:pPr>
        <w:numPr>
          <w:ilvl w:val="0"/>
          <w:numId w:val="10"/>
        </w:numPr>
        <w:rPr>
          <w:sz w:val="24"/>
          <w:szCs w:val="24"/>
        </w:rPr>
      </w:pPr>
      <w:r w:rsidRPr="00220177">
        <w:rPr>
          <w:sz w:val="24"/>
          <w:szCs w:val="24"/>
        </w:rPr>
        <w:t>Check all electrical appliances, sockets, plugs, and wiring.</w:t>
      </w:r>
    </w:p>
    <w:p w14:paraId="41DFBCB8" w14:textId="77777777" w:rsidR="00220177" w:rsidRPr="00220177" w:rsidRDefault="00220177" w:rsidP="00220177">
      <w:pPr>
        <w:numPr>
          <w:ilvl w:val="0"/>
          <w:numId w:val="10"/>
        </w:numPr>
        <w:rPr>
          <w:sz w:val="24"/>
          <w:szCs w:val="24"/>
        </w:rPr>
      </w:pPr>
      <w:r w:rsidRPr="00220177">
        <w:rPr>
          <w:sz w:val="24"/>
          <w:szCs w:val="24"/>
        </w:rPr>
        <w:t>Avoid overloading sockets and using unsafe extension leads.</w:t>
      </w:r>
    </w:p>
    <w:p w14:paraId="3F57A520" w14:textId="77777777" w:rsidR="00220177" w:rsidRPr="00220177" w:rsidRDefault="00220177" w:rsidP="00220177">
      <w:pPr>
        <w:numPr>
          <w:ilvl w:val="0"/>
          <w:numId w:val="10"/>
        </w:numPr>
        <w:rPr>
          <w:sz w:val="24"/>
          <w:szCs w:val="24"/>
        </w:rPr>
      </w:pPr>
      <w:r w:rsidRPr="00220177">
        <w:rPr>
          <w:sz w:val="24"/>
          <w:szCs w:val="24"/>
        </w:rPr>
        <w:t>Store flammable materials safely and securely.</w:t>
      </w:r>
    </w:p>
    <w:p w14:paraId="2066A501" w14:textId="77777777" w:rsidR="00220177" w:rsidRPr="00220177" w:rsidRDefault="00220177" w:rsidP="00220177">
      <w:pPr>
        <w:numPr>
          <w:ilvl w:val="0"/>
          <w:numId w:val="10"/>
        </w:numPr>
        <w:rPr>
          <w:sz w:val="24"/>
          <w:szCs w:val="24"/>
        </w:rPr>
      </w:pPr>
      <w:r w:rsidRPr="00220177">
        <w:rPr>
          <w:sz w:val="24"/>
          <w:szCs w:val="24"/>
        </w:rPr>
        <w:t>Follow our Alcohol, Smoking and Substance Use Policy at all times.</w:t>
      </w:r>
    </w:p>
    <w:p w14:paraId="1CD4CBD1" w14:textId="77777777" w:rsidR="00220177" w:rsidRPr="00220177" w:rsidRDefault="00220177" w:rsidP="00220177">
      <w:pPr>
        <w:numPr>
          <w:ilvl w:val="0"/>
          <w:numId w:val="10"/>
        </w:numPr>
        <w:rPr>
          <w:sz w:val="24"/>
          <w:szCs w:val="24"/>
        </w:rPr>
      </w:pPr>
      <w:r w:rsidRPr="00220177">
        <w:rPr>
          <w:sz w:val="24"/>
          <w:szCs w:val="24"/>
        </w:rPr>
        <w:t>Ensure cooking is supervised and appliances are turned off when not in use.</w:t>
      </w:r>
    </w:p>
    <w:p w14:paraId="2A9BCA19" w14:textId="77777777" w:rsidR="00220177" w:rsidRPr="00220177" w:rsidRDefault="00220177" w:rsidP="00220177">
      <w:pPr>
        <w:numPr>
          <w:ilvl w:val="0"/>
          <w:numId w:val="10"/>
        </w:numPr>
        <w:rPr>
          <w:sz w:val="24"/>
          <w:szCs w:val="24"/>
        </w:rPr>
      </w:pPr>
      <w:r w:rsidRPr="00220177">
        <w:rPr>
          <w:sz w:val="24"/>
          <w:szCs w:val="24"/>
        </w:rPr>
        <w:t>Ensure battery-operated smoke detectors are tested weekly.</w:t>
      </w:r>
    </w:p>
    <w:p w14:paraId="35A4EB43" w14:textId="77777777" w:rsidR="00220177" w:rsidRPr="00220177" w:rsidRDefault="00220177" w:rsidP="00220177">
      <w:pPr>
        <w:numPr>
          <w:ilvl w:val="0"/>
          <w:numId w:val="10"/>
        </w:numPr>
        <w:rPr>
          <w:sz w:val="24"/>
          <w:szCs w:val="24"/>
        </w:rPr>
      </w:pPr>
      <w:r w:rsidRPr="00220177">
        <w:rPr>
          <w:sz w:val="24"/>
          <w:szCs w:val="24"/>
        </w:rPr>
        <w:t>Check and maintain fire extinguishers and a fire blanket annually.</w:t>
      </w:r>
    </w:p>
    <w:p w14:paraId="7168A8F5" w14:textId="77777777" w:rsidR="00220177" w:rsidRPr="00220177" w:rsidRDefault="00220177" w:rsidP="00220177">
      <w:pPr>
        <w:pStyle w:val="Heading2"/>
        <w:rPr>
          <w:sz w:val="24"/>
          <w:szCs w:val="24"/>
        </w:rPr>
      </w:pPr>
      <w:r w:rsidRPr="00220177">
        <w:rPr>
          <w:sz w:val="24"/>
          <w:szCs w:val="24"/>
        </w:rPr>
        <w:t xml:space="preserve">EVACUATION PROCEDURE </w:t>
      </w:r>
    </w:p>
    <w:p w14:paraId="209CB94A" w14:textId="3F8BCDF3" w:rsidR="00220177" w:rsidRPr="00220177" w:rsidRDefault="00220177" w:rsidP="00220177">
      <w:pPr>
        <w:rPr>
          <w:sz w:val="24"/>
          <w:szCs w:val="24"/>
        </w:rPr>
      </w:pPr>
      <w:r w:rsidRPr="00220177">
        <w:rPr>
          <w:sz w:val="24"/>
          <w:szCs w:val="24"/>
        </w:rPr>
        <w:t>If a fire is discovered:</w:t>
      </w:r>
    </w:p>
    <w:p w14:paraId="377D20A1" w14:textId="77777777" w:rsidR="00220177" w:rsidRPr="00220177" w:rsidRDefault="00220177" w:rsidP="00220177">
      <w:pPr>
        <w:numPr>
          <w:ilvl w:val="0"/>
          <w:numId w:val="12"/>
        </w:numPr>
        <w:rPr>
          <w:sz w:val="24"/>
          <w:szCs w:val="24"/>
        </w:rPr>
      </w:pPr>
      <w:r w:rsidRPr="00220177">
        <w:rPr>
          <w:sz w:val="24"/>
          <w:szCs w:val="24"/>
        </w:rPr>
        <w:t>The person discovering the fire will raise the alarm by shouting "FIRE!".</w:t>
      </w:r>
    </w:p>
    <w:p w14:paraId="565984AC" w14:textId="77777777" w:rsidR="00220177" w:rsidRPr="00220177" w:rsidRDefault="00220177" w:rsidP="00220177">
      <w:pPr>
        <w:numPr>
          <w:ilvl w:val="0"/>
          <w:numId w:val="12"/>
        </w:numPr>
        <w:rPr>
          <w:sz w:val="24"/>
          <w:szCs w:val="24"/>
        </w:rPr>
      </w:pPr>
      <w:r w:rsidRPr="00220177">
        <w:rPr>
          <w:sz w:val="24"/>
          <w:szCs w:val="24"/>
        </w:rPr>
        <w:t>The children will be gathered immediately and evacuated calmly via the nearest safe exit.</w:t>
      </w:r>
    </w:p>
    <w:p w14:paraId="43439F90" w14:textId="77777777" w:rsidR="00220177" w:rsidRPr="00220177" w:rsidRDefault="00220177" w:rsidP="00220177">
      <w:pPr>
        <w:numPr>
          <w:ilvl w:val="0"/>
          <w:numId w:val="12"/>
        </w:numPr>
        <w:rPr>
          <w:sz w:val="24"/>
          <w:szCs w:val="24"/>
        </w:rPr>
      </w:pPr>
      <w:r w:rsidRPr="00220177">
        <w:rPr>
          <w:sz w:val="24"/>
          <w:szCs w:val="24"/>
        </w:rPr>
        <w:t>If safe to do so, one adult will collect the phone, emergency contact list, and register.</w:t>
      </w:r>
    </w:p>
    <w:p w14:paraId="144D326E" w14:textId="77777777" w:rsidR="00220177" w:rsidRPr="00220177" w:rsidRDefault="00220177" w:rsidP="00220177">
      <w:pPr>
        <w:numPr>
          <w:ilvl w:val="0"/>
          <w:numId w:val="12"/>
        </w:numPr>
        <w:rPr>
          <w:sz w:val="24"/>
          <w:szCs w:val="24"/>
        </w:rPr>
      </w:pPr>
      <w:r w:rsidRPr="00220177">
        <w:rPr>
          <w:sz w:val="24"/>
          <w:szCs w:val="24"/>
        </w:rPr>
        <w:t xml:space="preserve">We will proceed directly to the designated assembly point: </w:t>
      </w:r>
      <w:r w:rsidRPr="00220177">
        <w:rPr>
          <w:i/>
          <w:iCs/>
          <w:sz w:val="24"/>
          <w:szCs w:val="24"/>
        </w:rPr>
        <w:t>the front path near the green bin</w:t>
      </w:r>
      <w:r w:rsidRPr="00220177">
        <w:rPr>
          <w:sz w:val="24"/>
          <w:szCs w:val="24"/>
        </w:rPr>
        <w:t>.</w:t>
      </w:r>
    </w:p>
    <w:p w14:paraId="709454A3" w14:textId="77777777" w:rsidR="00220177" w:rsidRPr="00220177" w:rsidRDefault="00220177" w:rsidP="00220177">
      <w:pPr>
        <w:numPr>
          <w:ilvl w:val="0"/>
          <w:numId w:val="12"/>
        </w:numPr>
        <w:rPr>
          <w:sz w:val="24"/>
          <w:szCs w:val="24"/>
        </w:rPr>
      </w:pPr>
      <w:r w:rsidRPr="00220177">
        <w:rPr>
          <w:sz w:val="24"/>
          <w:szCs w:val="24"/>
        </w:rPr>
        <w:t>We will conduct a headcount and check the register.</w:t>
      </w:r>
    </w:p>
    <w:p w14:paraId="057FF7A4" w14:textId="77777777" w:rsidR="00220177" w:rsidRPr="00220177" w:rsidRDefault="00220177" w:rsidP="00220177">
      <w:pPr>
        <w:numPr>
          <w:ilvl w:val="0"/>
          <w:numId w:val="12"/>
        </w:numPr>
        <w:rPr>
          <w:sz w:val="24"/>
          <w:szCs w:val="24"/>
        </w:rPr>
      </w:pPr>
      <w:r w:rsidRPr="00220177">
        <w:rPr>
          <w:sz w:val="24"/>
          <w:szCs w:val="24"/>
        </w:rPr>
        <w:t>Emergency services will be contacted by dialling 999.</w:t>
      </w:r>
    </w:p>
    <w:p w14:paraId="194BFCF6" w14:textId="77777777" w:rsidR="00220177" w:rsidRDefault="00220177" w:rsidP="00220177">
      <w:pPr>
        <w:numPr>
          <w:ilvl w:val="0"/>
          <w:numId w:val="12"/>
        </w:numPr>
        <w:rPr>
          <w:sz w:val="24"/>
          <w:szCs w:val="24"/>
        </w:rPr>
      </w:pPr>
      <w:r w:rsidRPr="00220177">
        <w:rPr>
          <w:sz w:val="24"/>
          <w:szCs w:val="24"/>
        </w:rPr>
        <w:t>We will not re-enter the building until advised it is safe by fire services.</w:t>
      </w:r>
    </w:p>
    <w:p w14:paraId="3B4CC7D4" w14:textId="77777777" w:rsidR="00220177" w:rsidRPr="00220177" w:rsidRDefault="00220177" w:rsidP="00220177">
      <w:pPr>
        <w:rPr>
          <w:sz w:val="24"/>
          <w:szCs w:val="24"/>
        </w:rPr>
      </w:pPr>
    </w:p>
    <w:p w14:paraId="13342D8E" w14:textId="77777777" w:rsidR="00220177" w:rsidRPr="00220177" w:rsidRDefault="00220177" w:rsidP="00220177">
      <w:pPr>
        <w:pStyle w:val="Heading2"/>
        <w:rPr>
          <w:sz w:val="24"/>
          <w:szCs w:val="24"/>
        </w:rPr>
      </w:pPr>
      <w:r w:rsidRPr="00220177">
        <w:rPr>
          <w:sz w:val="24"/>
          <w:szCs w:val="24"/>
        </w:rPr>
        <w:lastRenderedPageBreak/>
        <w:t>FIRE DRILLS AND TRAINING</w:t>
      </w:r>
    </w:p>
    <w:p w14:paraId="53C45F4D" w14:textId="77777777" w:rsidR="00220177" w:rsidRPr="00220177" w:rsidRDefault="00220177" w:rsidP="00220177">
      <w:pPr>
        <w:numPr>
          <w:ilvl w:val="0"/>
          <w:numId w:val="13"/>
        </w:numPr>
        <w:rPr>
          <w:sz w:val="24"/>
          <w:szCs w:val="24"/>
        </w:rPr>
      </w:pPr>
      <w:r w:rsidRPr="00220177">
        <w:rPr>
          <w:sz w:val="24"/>
          <w:szCs w:val="24"/>
        </w:rPr>
        <w:t>Fire drills are held at least once per term and logged.</w:t>
      </w:r>
    </w:p>
    <w:p w14:paraId="2F88E816" w14:textId="77777777" w:rsidR="00220177" w:rsidRPr="00220177" w:rsidRDefault="00220177" w:rsidP="00220177">
      <w:pPr>
        <w:numPr>
          <w:ilvl w:val="0"/>
          <w:numId w:val="13"/>
        </w:numPr>
        <w:rPr>
          <w:sz w:val="24"/>
          <w:szCs w:val="24"/>
        </w:rPr>
      </w:pPr>
      <w:r w:rsidRPr="00220177">
        <w:rPr>
          <w:sz w:val="24"/>
          <w:szCs w:val="24"/>
        </w:rPr>
        <w:t>Children are taught to respond calmly and follow adult instructions.</w:t>
      </w:r>
    </w:p>
    <w:p w14:paraId="323C6909" w14:textId="77777777" w:rsidR="00220177" w:rsidRPr="00220177" w:rsidRDefault="00220177" w:rsidP="00220177">
      <w:pPr>
        <w:numPr>
          <w:ilvl w:val="0"/>
          <w:numId w:val="13"/>
        </w:numPr>
        <w:rPr>
          <w:sz w:val="24"/>
          <w:szCs w:val="24"/>
        </w:rPr>
      </w:pPr>
      <w:r w:rsidRPr="00220177">
        <w:rPr>
          <w:sz w:val="24"/>
          <w:szCs w:val="24"/>
        </w:rPr>
        <w:t>Any issues noted during drills are used to improve future evacuations.</w:t>
      </w:r>
    </w:p>
    <w:p w14:paraId="52965E54" w14:textId="77777777" w:rsidR="00220177" w:rsidRPr="00220177" w:rsidRDefault="00220177" w:rsidP="00220177">
      <w:pPr>
        <w:numPr>
          <w:ilvl w:val="0"/>
          <w:numId w:val="13"/>
        </w:numPr>
        <w:rPr>
          <w:sz w:val="24"/>
          <w:szCs w:val="24"/>
        </w:rPr>
      </w:pPr>
      <w:r w:rsidRPr="00220177">
        <w:rPr>
          <w:sz w:val="24"/>
          <w:szCs w:val="24"/>
        </w:rPr>
        <w:t>Claire and Ash are trained in basic fire safety and evacuation procedures.</w:t>
      </w:r>
    </w:p>
    <w:p w14:paraId="6DAD911B" w14:textId="77777777" w:rsidR="00220177" w:rsidRPr="00220177" w:rsidRDefault="00220177" w:rsidP="00220177">
      <w:pPr>
        <w:pStyle w:val="Heading2"/>
        <w:rPr>
          <w:sz w:val="24"/>
          <w:szCs w:val="24"/>
        </w:rPr>
      </w:pPr>
      <w:r w:rsidRPr="00220177">
        <w:rPr>
          <w:sz w:val="24"/>
          <w:szCs w:val="24"/>
        </w:rPr>
        <w:t>VISITORS AND NEW CHILDREN</w:t>
      </w:r>
    </w:p>
    <w:p w14:paraId="36A4BBC9" w14:textId="77777777" w:rsidR="00220177" w:rsidRPr="00220177" w:rsidRDefault="00220177" w:rsidP="00220177">
      <w:pPr>
        <w:numPr>
          <w:ilvl w:val="0"/>
          <w:numId w:val="14"/>
        </w:numPr>
        <w:rPr>
          <w:sz w:val="24"/>
          <w:szCs w:val="24"/>
        </w:rPr>
      </w:pPr>
      <w:r w:rsidRPr="00220177">
        <w:rPr>
          <w:sz w:val="24"/>
          <w:szCs w:val="24"/>
        </w:rPr>
        <w:t>Visitors are made aware of the fire procedure upon entry.</w:t>
      </w:r>
    </w:p>
    <w:p w14:paraId="68C4D4F9" w14:textId="77777777" w:rsidR="00220177" w:rsidRPr="00220177" w:rsidRDefault="00220177" w:rsidP="00220177">
      <w:pPr>
        <w:numPr>
          <w:ilvl w:val="0"/>
          <w:numId w:val="14"/>
        </w:numPr>
        <w:rPr>
          <w:sz w:val="24"/>
          <w:szCs w:val="24"/>
        </w:rPr>
      </w:pPr>
      <w:r w:rsidRPr="00220177">
        <w:rPr>
          <w:sz w:val="24"/>
          <w:szCs w:val="24"/>
        </w:rPr>
        <w:t>New children are introduced to the drill process through age-appropriate explanation and practice.</w:t>
      </w:r>
    </w:p>
    <w:p w14:paraId="622B552F" w14:textId="77777777" w:rsidR="00220177" w:rsidRPr="00220177" w:rsidRDefault="00220177" w:rsidP="00220177">
      <w:pPr>
        <w:pStyle w:val="Heading2"/>
        <w:rPr>
          <w:sz w:val="24"/>
          <w:szCs w:val="24"/>
        </w:rPr>
      </w:pPr>
      <w:r w:rsidRPr="00220177">
        <w:rPr>
          <w:sz w:val="24"/>
          <w:szCs w:val="24"/>
        </w:rPr>
        <w:t>FIRE SAFETY EQUIPMENT</w:t>
      </w:r>
    </w:p>
    <w:p w14:paraId="336FC82A" w14:textId="77777777" w:rsidR="00220177" w:rsidRPr="00220177" w:rsidRDefault="00220177" w:rsidP="00220177">
      <w:pPr>
        <w:numPr>
          <w:ilvl w:val="0"/>
          <w:numId w:val="15"/>
        </w:numPr>
        <w:rPr>
          <w:sz w:val="24"/>
          <w:szCs w:val="24"/>
        </w:rPr>
      </w:pPr>
      <w:r w:rsidRPr="00220177">
        <w:rPr>
          <w:sz w:val="24"/>
          <w:szCs w:val="24"/>
        </w:rPr>
        <w:t>Smoke detectors: checked weekly.</w:t>
      </w:r>
    </w:p>
    <w:p w14:paraId="625EAFCC" w14:textId="77777777" w:rsidR="00220177" w:rsidRPr="00220177" w:rsidRDefault="00220177" w:rsidP="00220177">
      <w:pPr>
        <w:numPr>
          <w:ilvl w:val="0"/>
          <w:numId w:val="15"/>
        </w:numPr>
        <w:rPr>
          <w:sz w:val="24"/>
          <w:szCs w:val="24"/>
        </w:rPr>
      </w:pPr>
      <w:r w:rsidRPr="00220177">
        <w:rPr>
          <w:sz w:val="24"/>
          <w:szCs w:val="24"/>
        </w:rPr>
        <w:t xml:space="preserve">Fire </w:t>
      </w:r>
      <w:proofErr w:type="gramStart"/>
      <w:r w:rsidRPr="00220177">
        <w:rPr>
          <w:sz w:val="24"/>
          <w:szCs w:val="24"/>
        </w:rPr>
        <w:t>blanket:</w:t>
      </w:r>
      <w:proofErr w:type="gramEnd"/>
      <w:r w:rsidRPr="00220177">
        <w:rPr>
          <w:sz w:val="24"/>
          <w:szCs w:val="24"/>
        </w:rPr>
        <w:t xml:space="preserve"> kept in the kitchen, checked monthly.</w:t>
      </w:r>
    </w:p>
    <w:p w14:paraId="658B1C51" w14:textId="77777777" w:rsidR="00220177" w:rsidRPr="00220177" w:rsidRDefault="00220177" w:rsidP="00220177">
      <w:pPr>
        <w:numPr>
          <w:ilvl w:val="0"/>
          <w:numId w:val="15"/>
        </w:numPr>
        <w:rPr>
          <w:sz w:val="24"/>
          <w:szCs w:val="24"/>
        </w:rPr>
      </w:pPr>
      <w:r w:rsidRPr="00220177">
        <w:rPr>
          <w:sz w:val="24"/>
          <w:szCs w:val="24"/>
        </w:rPr>
        <w:t>Fire extinguishers: inspected yearly by a qualified engineer.</w:t>
      </w:r>
    </w:p>
    <w:p w14:paraId="4E485593" w14:textId="77777777" w:rsidR="00220177" w:rsidRPr="00220177" w:rsidRDefault="00220177" w:rsidP="00220177">
      <w:pPr>
        <w:pStyle w:val="Heading2"/>
        <w:rPr>
          <w:sz w:val="24"/>
          <w:szCs w:val="24"/>
        </w:rPr>
      </w:pPr>
      <w:r w:rsidRPr="00220177">
        <w:rPr>
          <w:sz w:val="24"/>
          <w:szCs w:val="24"/>
        </w:rPr>
        <w:t xml:space="preserve">RECORD KEEPING </w:t>
      </w:r>
    </w:p>
    <w:p w14:paraId="24CA4F41" w14:textId="269C1E6F" w:rsidR="00220177" w:rsidRDefault="00220177" w:rsidP="00220177">
      <w:pPr>
        <w:rPr>
          <w:sz w:val="24"/>
          <w:szCs w:val="24"/>
        </w:rPr>
      </w:pPr>
      <w:r w:rsidRPr="00220177">
        <w:rPr>
          <w:sz w:val="24"/>
          <w:szCs w:val="24"/>
        </w:rPr>
        <w:t xml:space="preserve">All fire drills, checks, and equipment maintenance are recorded in our Fire Safety </w:t>
      </w:r>
      <w:proofErr w:type="gramStart"/>
      <w:r w:rsidRPr="00220177">
        <w:rPr>
          <w:sz w:val="24"/>
          <w:szCs w:val="24"/>
        </w:rPr>
        <w:t>Log Book</w:t>
      </w:r>
      <w:proofErr w:type="gramEnd"/>
      <w:r w:rsidRPr="00220177">
        <w:rPr>
          <w:sz w:val="24"/>
          <w:szCs w:val="24"/>
        </w:rPr>
        <w:t xml:space="preserve"> and stored securely.</w:t>
      </w:r>
    </w:p>
    <w:p w14:paraId="52B0D538" w14:textId="77777777" w:rsidR="00220177" w:rsidRPr="00220177" w:rsidRDefault="00220177" w:rsidP="00220177">
      <w:pPr>
        <w:rPr>
          <w:sz w:val="24"/>
          <w:szCs w:val="24"/>
        </w:rPr>
      </w:pPr>
    </w:p>
    <w:p w14:paraId="004F45D0" w14:textId="6F97D5EF" w:rsidR="00220177" w:rsidRPr="00220177" w:rsidRDefault="00220177" w:rsidP="00220177">
      <w:pPr>
        <w:pStyle w:val="Heading1"/>
        <w:rPr>
          <w:sz w:val="24"/>
          <w:szCs w:val="24"/>
        </w:rPr>
      </w:pPr>
      <w:r w:rsidRPr="00220177">
        <w:rPr>
          <w:sz w:val="24"/>
          <w:szCs w:val="24"/>
        </w:rPr>
        <w:t xml:space="preserve">Last updated: </w:t>
      </w:r>
      <w:r w:rsidR="005D298C">
        <w:rPr>
          <w:sz w:val="24"/>
          <w:szCs w:val="24"/>
        </w:rPr>
        <w:t>May 2026</w:t>
      </w:r>
      <w:r w:rsidRPr="00220177">
        <w:rPr>
          <w:sz w:val="24"/>
          <w:szCs w:val="24"/>
        </w:rPr>
        <w:br/>
        <w:t xml:space="preserve">Next review: </w:t>
      </w:r>
      <w:r w:rsidR="005D298C">
        <w:rPr>
          <w:sz w:val="24"/>
          <w:szCs w:val="24"/>
        </w:rPr>
        <w:t>may 2027</w:t>
      </w:r>
    </w:p>
    <w:p w14:paraId="251638B0" w14:textId="77777777" w:rsidR="00E35D91" w:rsidRPr="00220177" w:rsidRDefault="00E35D91" w:rsidP="00D408D9">
      <w:pPr>
        <w:rPr>
          <w:sz w:val="24"/>
          <w:szCs w:val="24"/>
        </w:rPr>
      </w:pPr>
    </w:p>
    <w:sectPr w:rsidR="00E35D91" w:rsidRPr="00220177" w:rsidSect="00CE62C2">
      <w:headerReference w:type="default" r:id="rId7"/>
      <w:footerReference w:type="default" r:id="rId8"/>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4E550D" w14:textId="77777777" w:rsidR="00080B42" w:rsidRDefault="00080B42" w:rsidP="00D408D9">
      <w:pPr>
        <w:spacing w:after="0" w:line="240" w:lineRule="auto"/>
      </w:pPr>
      <w:r>
        <w:separator/>
      </w:r>
    </w:p>
  </w:endnote>
  <w:endnote w:type="continuationSeparator" w:id="0">
    <w:p w14:paraId="3F494A4F" w14:textId="77777777" w:rsidR="00080B42" w:rsidRDefault="00080B42" w:rsidP="00D40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4F554" w14:textId="44B50B47" w:rsidR="00D408D9" w:rsidRDefault="00D408D9">
    <w:pPr>
      <w:pStyle w:val="Footer"/>
    </w:pPr>
    <w:r>
      <w:tab/>
    </w:r>
    <w:r>
      <w:tab/>
      <w:t xml:space="preserve">Page |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9FB871" w14:textId="77777777" w:rsidR="00080B42" w:rsidRDefault="00080B42" w:rsidP="00D408D9">
      <w:pPr>
        <w:spacing w:after="0" w:line="240" w:lineRule="auto"/>
      </w:pPr>
      <w:r>
        <w:separator/>
      </w:r>
    </w:p>
  </w:footnote>
  <w:footnote w:type="continuationSeparator" w:id="0">
    <w:p w14:paraId="65ABA222" w14:textId="77777777" w:rsidR="00080B42" w:rsidRDefault="00080B42" w:rsidP="00D408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C8CF9" w14:textId="62B6DDC4" w:rsidR="00D408D9" w:rsidRPr="00220177" w:rsidRDefault="00D408D9" w:rsidP="00220177">
    <w:pPr>
      <w:pStyle w:val="Header"/>
      <w:ind w:left="5040" w:hanging="4995"/>
    </w:pPr>
    <w:r w:rsidRPr="00220177">
      <w:t>Ashleigh &amp; Claire Childminding Policy</w:t>
    </w:r>
    <w:r w:rsidRPr="00220177">
      <w:tab/>
    </w:r>
    <w:r w:rsidRPr="00220177">
      <w:tab/>
    </w:r>
    <w:r w:rsidRPr="00220177">
      <w:tab/>
    </w:r>
    <w:r w:rsidR="00220177" w:rsidRPr="00220177">
      <w:t>FIRE PROCEDURE POLICY</w:t>
    </w:r>
  </w:p>
  <w:p w14:paraId="7357CFD1" w14:textId="32A54533" w:rsidR="00D408D9" w:rsidRPr="00D408D9" w:rsidRDefault="00D408D9" w:rsidP="00D408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50656E"/>
    <w:multiLevelType w:val="multilevel"/>
    <w:tmpl w:val="1070D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A02546"/>
    <w:multiLevelType w:val="hybridMultilevel"/>
    <w:tmpl w:val="4524D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2C0BAE"/>
    <w:multiLevelType w:val="hybridMultilevel"/>
    <w:tmpl w:val="79D2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245220"/>
    <w:multiLevelType w:val="multilevel"/>
    <w:tmpl w:val="C0D66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702882"/>
    <w:multiLevelType w:val="multilevel"/>
    <w:tmpl w:val="70726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65889"/>
    <w:multiLevelType w:val="hybridMultilevel"/>
    <w:tmpl w:val="939A00C0"/>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6" w15:restartNumberingAfterBreak="0">
    <w:nsid w:val="3AB91198"/>
    <w:multiLevelType w:val="hybridMultilevel"/>
    <w:tmpl w:val="583C6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E81CC7"/>
    <w:multiLevelType w:val="multilevel"/>
    <w:tmpl w:val="48C04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8C6423"/>
    <w:multiLevelType w:val="multilevel"/>
    <w:tmpl w:val="D068D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0618EC"/>
    <w:multiLevelType w:val="multilevel"/>
    <w:tmpl w:val="B8368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B40F62"/>
    <w:multiLevelType w:val="multilevel"/>
    <w:tmpl w:val="CA5CD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BD623C"/>
    <w:multiLevelType w:val="multilevel"/>
    <w:tmpl w:val="C3CE5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8C75F3B"/>
    <w:multiLevelType w:val="multilevel"/>
    <w:tmpl w:val="2A684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9E1229"/>
    <w:multiLevelType w:val="multilevel"/>
    <w:tmpl w:val="C46AD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9C457F"/>
    <w:multiLevelType w:val="hybridMultilevel"/>
    <w:tmpl w:val="9852E7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355771371">
    <w:abstractNumId w:val="1"/>
  </w:num>
  <w:num w:numId="2" w16cid:durableId="2058892382">
    <w:abstractNumId w:val="6"/>
  </w:num>
  <w:num w:numId="3" w16cid:durableId="207307263">
    <w:abstractNumId w:val="2"/>
  </w:num>
  <w:num w:numId="4" w16cid:durableId="1295865281">
    <w:abstractNumId w:val="5"/>
  </w:num>
  <w:num w:numId="5" w16cid:durableId="1074936722">
    <w:abstractNumId w:val="13"/>
  </w:num>
  <w:num w:numId="6" w16cid:durableId="2024474304">
    <w:abstractNumId w:val="10"/>
  </w:num>
  <w:num w:numId="7" w16cid:durableId="437675006">
    <w:abstractNumId w:val="12"/>
  </w:num>
  <w:num w:numId="8" w16cid:durableId="1213732217">
    <w:abstractNumId w:val="14"/>
  </w:num>
  <w:num w:numId="9" w16cid:durableId="268243249">
    <w:abstractNumId w:val="4"/>
  </w:num>
  <w:num w:numId="10" w16cid:durableId="1184831459">
    <w:abstractNumId w:val="9"/>
  </w:num>
  <w:num w:numId="11" w16cid:durableId="2041782893">
    <w:abstractNumId w:val="3"/>
  </w:num>
  <w:num w:numId="12" w16cid:durableId="1088775012">
    <w:abstractNumId w:val="11"/>
  </w:num>
  <w:num w:numId="13" w16cid:durableId="1594896265">
    <w:abstractNumId w:val="7"/>
  </w:num>
  <w:num w:numId="14" w16cid:durableId="1248728291">
    <w:abstractNumId w:val="8"/>
  </w:num>
  <w:num w:numId="15" w16cid:durableId="1647706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C0C"/>
    <w:rsid w:val="00080B42"/>
    <w:rsid w:val="00184FA5"/>
    <w:rsid w:val="00211984"/>
    <w:rsid w:val="00220177"/>
    <w:rsid w:val="00371442"/>
    <w:rsid w:val="004241EF"/>
    <w:rsid w:val="00487279"/>
    <w:rsid w:val="005002E4"/>
    <w:rsid w:val="005D298C"/>
    <w:rsid w:val="006E01C0"/>
    <w:rsid w:val="006F43F2"/>
    <w:rsid w:val="00701CDA"/>
    <w:rsid w:val="00760C0C"/>
    <w:rsid w:val="00A220A4"/>
    <w:rsid w:val="00A974B5"/>
    <w:rsid w:val="00CE62C2"/>
    <w:rsid w:val="00D408D9"/>
    <w:rsid w:val="00E35D91"/>
    <w:rsid w:val="00F056D0"/>
    <w:rsid w:val="00F362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5FC37"/>
  <w15:chartTrackingRefBased/>
  <w15:docId w15:val="{522B792B-2292-4943-8DC2-A0B927DF9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D91"/>
  </w:style>
  <w:style w:type="paragraph" w:styleId="Heading1">
    <w:name w:val="heading 1"/>
    <w:basedOn w:val="Normal"/>
    <w:next w:val="Normal"/>
    <w:link w:val="Heading1Char"/>
    <w:uiPriority w:val="9"/>
    <w:qFormat/>
    <w:rsid w:val="00E35D91"/>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E35D91"/>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E35D91"/>
    <w:pPr>
      <w:pBdr>
        <w:top w:val="single" w:sz="6" w:space="2" w:color="156082" w:themeColor="accent1"/>
      </w:pBdr>
      <w:spacing w:before="300" w:after="0"/>
      <w:outlineLvl w:val="2"/>
    </w:pPr>
    <w:rPr>
      <w:caps/>
      <w:color w:val="0A2F40" w:themeColor="accent1" w:themeShade="7F"/>
      <w:spacing w:val="15"/>
    </w:rPr>
  </w:style>
  <w:style w:type="paragraph" w:styleId="Heading4">
    <w:name w:val="heading 4"/>
    <w:basedOn w:val="Normal"/>
    <w:next w:val="Normal"/>
    <w:link w:val="Heading4Char"/>
    <w:uiPriority w:val="9"/>
    <w:semiHidden/>
    <w:unhideWhenUsed/>
    <w:qFormat/>
    <w:rsid w:val="00E35D91"/>
    <w:pPr>
      <w:pBdr>
        <w:top w:val="dotted" w:sz="6" w:space="2" w:color="156082" w:themeColor="accent1"/>
      </w:pBdr>
      <w:spacing w:before="200" w:after="0"/>
      <w:outlineLvl w:val="3"/>
    </w:pPr>
    <w:rPr>
      <w:caps/>
      <w:color w:val="0F4761" w:themeColor="accent1" w:themeShade="BF"/>
      <w:spacing w:val="10"/>
    </w:rPr>
  </w:style>
  <w:style w:type="paragraph" w:styleId="Heading5">
    <w:name w:val="heading 5"/>
    <w:basedOn w:val="Normal"/>
    <w:next w:val="Normal"/>
    <w:link w:val="Heading5Char"/>
    <w:uiPriority w:val="9"/>
    <w:semiHidden/>
    <w:unhideWhenUsed/>
    <w:qFormat/>
    <w:rsid w:val="00E35D91"/>
    <w:pPr>
      <w:pBdr>
        <w:bottom w:val="single" w:sz="6" w:space="1" w:color="156082" w:themeColor="accent1"/>
      </w:pBdr>
      <w:spacing w:before="200" w:after="0"/>
      <w:outlineLvl w:val="4"/>
    </w:pPr>
    <w:rPr>
      <w:caps/>
      <w:color w:val="0F4761" w:themeColor="accent1" w:themeShade="BF"/>
      <w:spacing w:val="10"/>
    </w:rPr>
  </w:style>
  <w:style w:type="paragraph" w:styleId="Heading6">
    <w:name w:val="heading 6"/>
    <w:basedOn w:val="Normal"/>
    <w:next w:val="Normal"/>
    <w:link w:val="Heading6Char"/>
    <w:uiPriority w:val="9"/>
    <w:semiHidden/>
    <w:unhideWhenUsed/>
    <w:qFormat/>
    <w:rsid w:val="00E35D91"/>
    <w:pPr>
      <w:pBdr>
        <w:bottom w:val="dotted" w:sz="6" w:space="1" w:color="156082" w:themeColor="accent1"/>
      </w:pBdr>
      <w:spacing w:before="200" w:after="0"/>
      <w:outlineLvl w:val="5"/>
    </w:pPr>
    <w:rPr>
      <w:caps/>
      <w:color w:val="0F4761" w:themeColor="accent1" w:themeShade="BF"/>
      <w:spacing w:val="10"/>
    </w:rPr>
  </w:style>
  <w:style w:type="paragraph" w:styleId="Heading7">
    <w:name w:val="heading 7"/>
    <w:basedOn w:val="Normal"/>
    <w:next w:val="Normal"/>
    <w:link w:val="Heading7Char"/>
    <w:uiPriority w:val="9"/>
    <w:semiHidden/>
    <w:unhideWhenUsed/>
    <w:qFormat/>
    <w:rsid w:val="00E35D91"/>
    <w:pPr>
      <w:spacing w:before="200" w:after="0"/>
      <w:outlineLvl w:val="6"/>
    </w:pPr>
    <w:rPr>
      <w:caps/>
      <w:color w:val="0F4761" w:themeColor="accent1" w:themeShade="BF"/>
      <w:spacing w:val="10"/>
    </w:rPr>
  </w:style>
  <w:style w:type="paragraph" w:styleId="Heading8">
    <w:name w:val="heading 8"/>
    <w:basedOn w:val="Normal"/>
    <w:next w:val="Normal"/>
    <w:link w:val="Heading8Char"/>
    <w:uiPriority w:val="9"/>
    <w:semiHidden/>
    <w:unhideWhenUsed/>
    <w:qFormat/>
    <w:rsid w:val="00E35D91"/>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35D91"/>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D91"/>
    <w:rPr>
      <w:caps/>
      <w:color w:val="FFFFFF" w:themeColor="background1"/>
      <w:spacing w:val="15"/>
      <w:sz w:val="22"/>
      <w:szCs w:val="22"/>
      <w:shd w:val="clear" w:color="auto" w:fill="156082" w:themeFill="accent1"/>
    </w:rPr>
  </w:style>
  <w:style w:type="character" w:customStyle="1" w:styleId="Heading2Char">
    <w:name w:val="Heading 2 Char"/>
    <w:basedOn w:val="DefaultParagraphFont"/>
    <w:link w:val="Heading2"/>
    <w:uiPriority w:val="9"/>
    <w:rsid w:val="00E35D91"/>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E35D91"/>
    <w:rPr>
      <w:caps/>
      <w:color w:val="0A2F40" w:themeColor="accent1" w:themeShade="7F"/>
      <w:spacing w:val="15"/>
    </w:rPr>
  </w:style>
  <w:style w:type="character" w:customStyle="1" w:styleId="Heading4Char">
    <w:name w:val="Heading 4 Char"/>
    <w:basedOn w:val="DefaultParagraphFont"/>
    <w:link w:val="Heading4"/>
    <w:uiPriority w:val="9"/>
    <w:semiHidden/>
    <w:rsid w:val="00E35D91"/>
    <w:rPr>
      <w:caps/>
      <w:color w:val="0F4761" w:themeColor="accent1" w:themeShade="BF"/>
      <w:spacing w:val="10"/>
    </w:rPr>
  </w:style>
  <w:style w:type="character" w:customStyle="1" w:styleId="Heading5Char">
    <w:name w:val="Heading 5 Char"/>
    <w:basedOn w:val="DefaultParagraphFont"/>
    <w:link w:val="Heading5"/>
    <w:uiPriority w:val="9"/>
    <w:semiHidden/>
    <w:rsid w:val="00E35D91"/>
    <w:rPr>
      <w:caps/>
      <w:color w:val="0F4761" w:themeColor="accent1" w:themeShade="BF"/>
      <w:spacing w:val="10"/>
    </w:rPr>
  </w:style>
  <w:style w:type="character" w:customStyle="1" w:styleId="Heading6Char">
    <w:name w:val="Heading 6 Char"/>
    <w:basedOn w:val="DefaultParagraphFont"/>
    <w:link w:val="Heading6"/>
    <w:uiPriority w:val="9"/>
    <w:semiHidden/>
    <w:rsid w:val="00E35D91"/>
    <w:rPr>
      <w:caps/>
      <w:color w:val="0F4761" w:themeColor="accent1" w:themeShade="BF"/>
      <w:spacing w:val="10"/>
    </w:rPr>
  </w:style>
  <w:style w:type="character" w:customStyle="1" w:styleId="Heading7Char">
    <w:name w:val="Heading 7 Char"/>
    <w:basedOn w:val="DefaultParagraphFont"/>
    <w:link w:val="Heading7"/>
    <w:uiPriority w:val="9"/>
    <w:semiHidden/>
    <w:rsid w:val="00E35D91"/>
    <w:rPr>
      <w:caps/>
      <w:color w:val="0F4761" w:themeColor="accent1" w:themeShade="BF"/>
      <w:spacing w:val="10"/>
    </w:rPr>
  </w:style>
  <w:style w:type="character" w:customStyle="1" w:styleId="Heading8Char">
    <w:name w:val="Heading 8 Char"/>
    <w:basedOn w:val="DefaultParagraphFont"/>
    <w:link w:val="Heading8"/>
    <w:uiPriority w:val="9"/>
    <w:semiHidden/>
    <w:rsid w:val="00E35D91"/>
    <w:rPr>
      <w:caps/>
      <w:spacing w:val="10"/>
      <w:sz w:val="18"/>
      <w:szCs w:val="18"/>
    </w:rPr>
  </w:style>
  <w:style w:type="character" w:customStyle="1" w:styleId="Heading9Char">
    <w:name w:val="Heading 9 Char"/>
    <w:basedOn w:val="DefaultParagraphFont"/>
    <w:link w:val="Heading9"/>
    <w:uiPriority w:val="9"/>
    <w:semiHidden/>
    <w:rsid w:val="00E35D91"/>
    <w:rPr>
      <w:i/>
      <w:iCs/>
      <w:caps/>
      <w:spacing w:val="10"/>
      <w:sz w:val="18"/>
      <w:szCs w:val="18"/>
    </w:rPr>
  </w:style>
  <w:style w:type="paragraph" w:styleId="Title">
    <w:name w:val="Title"/>
    <w:basedOn w:val="Normal"/>
    <w:next w:val="Normal"/>
    <w:link w:val="TitleChar"/>
    <w:uiPriority w:val="10"/>
    <w:qFormat/>
    <w:rsid w:val="00E35D91"/>
    <w:pPr>
      <w:spacing w:before="0" w:after="0"/>
    </w:pPr>
    <w:rPr>
      <w:rFonts w:asciiTheme="majorHAnsi" w:eastAsiaTheme="majorEastAsia" w:hAnsiTheme="majorHAnsi" w:cstheme="majorBidi"/>
      <w:caps/>
      <w:color w:val="156082" w:themeColor="accent1"/>
      <w:spacing w:val="10"/>
      <w:sz w:val="52"/>
      <w:szCs w:val="52"/>
    </w:rPr>
  </w:style>
  <w:style w:type="character" w:customStyle="1" w:styleId="TitleChar">
    <w:name w:val="Title Char"/>
    <w:basedOn w:val="DefaultParagraphFont"/>
    <w:link w:val="Title"/>
    <w:uiPriority w:val="10"/>
    <w:rsid w:val="00E35D91"/>
    <w:rPr>
      <w:rFonts w:asciiTheme="majorHAnsi" w:eastAsiaTheme="majorEastAsia" w:hAnsiTheme="majorHAnsi" w:cstheme="majorBidi"/>
      <w:caps/>
      <w:color w:val="156082" w:themeColor="accent1"/>
      <w:spacing w:val="10"/>
      <w:sz w:val="52"/>
      <w:szCs w:val="52"/>
    </w:rPr>
  </w:style>
  <w:style w:type="paragraph" w:styleId="Subtitle">
    <w:name w:val="Subtitle"/>
    <w:basedOn w:val="Normal"/>
    <w:next w:val="Normal"/>
    <w:link w:val="SubtitleChar"/>
    <w:uiPriority w:val="11"/>
    <w:qFormat/>
    <w:rsid w:val="00E35D91"/>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E35D91"/>
    <w:rPr>
      <w:caps/>
      <w:color w:val="595959" w:themeColor="text1" w:themeTint="A6"/>
      <w:spacing w:val="10"/>
      <w:sz w:val="21"/>
      <w:szCs w:val="21"/>
    </w:rPr>
  </w:style>
  <w:style w:type="paragraph" w:styleId="Quote">
    <w:name w:val="Quote"/>
    <w:basedOn w:val="Normal"/>
    <w:next w:val="Normal"/>
    <w:link w:val="QuoteChar"/>
    <w:uiPriority w:val="29"/>
    <w:qFormat/>
    <w:rsid w:val="00E35D91"/>
    <w:rPr>
      <w:i/>
      <w:iCs/>
      <w:sz w:val="24"/>
      <w:szCs w:val="24"/>
    </w:rPr>
  </w:style>
  <w:style w:type="character" w:customStyle="1" w:styleId="QuoteChar">
    <w:name w:val="Quote Char"/>
    <w:basedOn w:val="DefaultParagraphFont"/>
    <w:link w:val="Quote"/>
    <w:uiPriority w:val="29"/>
    <w:rsid w:val="00E35D91"/>
    <w:rPr>
      <w:i/>
      <w:iCs/>
      <w:sz w:val="24"/>
      <w:szCs w:val="24"/>
    </w:rPr>
  </w:style>
  <w:style w:type="paragraph" w:styleId="ListParagraph">
    <w:name w:val="List Paragraph"/>
    <w:basedOn w:val="Normal"/>
    <w:uiPriority w:val="34"/>
    <w:qFormat/>
    <w:rsid w:val="00760C0C"/>
    <w:pPr>
      <w:ind w:left="720"/>
      <w:contextualSpacing/>
    </w:pPr>
  </w:style>
  <w:style w:type="character" w:styleId="IntenseEmphasis">
    <w:name w:val="Intense Emphasis"/>
    <w:uiPriority w:val="21"/>
    <w:qFormat/>
    <w:rsid w:val="00E35D91"/>
    <w:rPr>
      <w:b/>
      <w:bCs/>
      <w:caps/>
      <w:color w:val="0A2F40" w:themeColor="accent1" w:themeShade="7F"/>
      <w:spacing w:val="10"/>
    </w:rPr>
  </w:style>
  <w:style w:type="paragraph" w:styleId="IntenseQuote">
    <w:name w:val="Intense Quote"/>
    <w:basedOn w:val="Normal"/>
    <w:next w:val="Normal"/>
    <w:link w:val="IntenseQuoteChar"/>
    <w:uiPriority w:val="30"/>
    <w:qFormat/>
    <w:rsid w:val="00E35D91"/>
    <w:pPr>
      <w:spacing w:before="240" w:after="240" w:line="240" w:lineRule="auto"/>
      <w:ind w:left="1080" w:right="1080"/>
      <w:jc w:val="center"/>
    </w:pPr>
    <w:rPr>
      <w:color w:val="156082" w:themeColor="accent1"/>
      <w:sz w:val="24"/>
      <w:szCs w:val="24"/>
    </w:rPr>
  </w:style>
  <w:style w:type="character" w:customStyle="1" w:styleId="IntenseQuoteChar">
    <w:name w:val="Intense Quote Char"/>
    <w:basedOn w:val="DefaultParagraphFont"/>
    <w:link w:val="IntenseQuote"/>
    <w:uiPriority w:val="30"/>
    <w:rsid w:val="00E35D91"/>
    <w:rPr>
      <w:color w:val="156082" w:themeColor="accent1"/>
      <w:sz w:val="24"/>
      <w:szCs w:val="24"/>
    </w:rPr>
  </w:style>
  <w:style w:type="character" w:styleId="IntenseReference">
    <w:name w:val="Intense Reference"/>
    <w:uiPriority w:val="32"/>
    <w:qFormat/>
    <w:rsid w:val="00E35D91"/>
    <w:rPr>
      <w:b/>
      <w:bCs/>
      <w:i/>
      <w:iCs/>
      <w:caps/>
      <w:color w:val="156082" w:themeColor="accent1"/>
    </w:rPr>
  </w:style>
  <w:style w:type="paragraph" w:styleId="Header">
    <w:name w:val="header"/>
    <w:basedOn w:val="Normal"/>
    <w:link w:val="HeaderChar"/>
    <w:uiPriority w:val="99"/>
    <w:unhideWhenUsed/>
    <w:rsid w:val="00D408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08D9"/>
  </w:style>
  <w:style w:type="paragraph" w:styleId="Footer">
    <w:name w:val="footer"/>
    <w:basedOn w:val="Normal"/>
    <w:link w:val="FooterChar"/>
    <w:uiPriority w:val="99"/>
    <w:unhideWhenUsed/>
    <w:rsid w:val="00D408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08D9"/>
  </w:style>
  <w:style w:type="paragraph" w:styleId="Caption">
    <w:name w:val="caption"/>
    <w:basedOn w:val="Normal"/>
    <w:next w:val="Normal"/>
    <w:uiPriority w:val="35"/>
    <w:semiHidden/>
    <w:unhideWhenUsed/>
    <w:qFormat/>
    <w:rsid w:val="00E35D91"/>
    <w:rPr>
      <w:b/>
      <w:bCs/>
      <w:color w:val="0F4761" w:themeColor="accent1" w:themeShade="BF"/>
      <w:sz w:val="16"/>
      <w:szCs w:val="16"/>
    </w:rPr>
  </w:style>
  <w:style w:type="character" w:styleId="Strong">
    <w:name w:val="Strong"/>
    <w:uiPriority w:val="22"/>
    <w:qFormat/>
    <w:rsid w:val="00E35D91"/>
    <w:rPr>
      <w:b/>
      <w:bCs/>
    </w:rPr>
  </w:style>
  <w:style w:type="character" w:styleId="Emphasis">
    <w:name w:val="Emphasis"/>
    <w:uiPriority w:val="20"/>
    <w:qFormat/>
    <w:rsid w:val="00E35D91"/>
    <w:rPr>
      <w:caps/>
      <w:color w:val="0A2F40" w:themeColor="accent1" w:themeShade="7F"/>
      <w:spacing w:val="5"/>
    </w:rPr>
  </w:style>
  <w:style w:type="paragraph" w:styleId="NoSpacing">
    <w:name w:val="No Spacing"/>
    <w:uiPriority w:val="1"/>
    <w:qFormat/>
    <w:rsid w:val="00E35D91"/>
    <w:pPr>
      <w:spacing w:after="0" w:line="240" w:lineRule="auto"/>
    </w:pPr>
  </w:style>
  <w:style w:type="character" w:styleId="SubtleEmphasis">
    <w:name w:val="Subtle Emphasis"/>
    <w:uiPriority w:val="19"/>
    <w:qFormat/>
    <w:rsid w:val="00E35D91"/>
    <w:rPr>
      <w:i/>
      <w:iCs/>
      <w:color w:val="0A2F40" w:themeColor="accent1" w:themeShade="7F"/>
    </w:rPr>
  </w:style>
  <w:style w:type="character" w:styleId="SubtleReference">
    <w:name w:val="Subtle Reference"/>
    <w:uiPriority w:val="31"/>
    <w:qFormat/>
    <w:rsid w:val="00E35D91"/>
    <w:rPr>
      <w:b/>
      <w:bCs/>
      <w:color w:val="156082" w:themeColor="accent1"/>
    </w:rPr>
  </w:style>
  <w:style w:type="character" w:styleId="BookTitle">
    <w:name w:val="Book Title"/>
    <w:uiPriority w:val="33"/>
    <w:qFormat/>
    <w:rsid w:val="00E35D91"/>
    <w:rPr>
      <w:b/>
      <w:bCs/>
      <w:i/>
      <w:iCs/>
      <w:spacing w:val="0"/>
    </w:rPr>
  </w:style>
  <w:style w:type="paragraph" w:styleId="TOCHeading">
    <w:name w:val="TOC Heading"/>
    <w:basedOn w:val="Heading1"/>
    <w:next w:val="Normal"/>
    <w:uiPriority w:val="39"/>
    <w:semiHidden/>
    <w:unhideWhenUsed/>
    <w:qFormat/>
    <w:rsid w:val="00E35D91"/>
    <w:pPr>
      <w:outlineLvl w:val="9"/>
    </w:pPr>
  </w:style>
  <w:style w:type="paragraph" w:styleId="NormalWeb">
    <w:name w:val="Normal (Web)"/>
    <w:basedOn w:val="Normal"/>
    <w:uiPriority w:val="99"/>
    <w:unhideWhenUsed/>
    <w:rsid w:val="00487279"/>
    <w:pPr>
      <w:spacing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55052">
      <w:bodyDiv w:val="1"/>
      <w:marLeft w:val="0"/>
      <w:marRight w:val="0"/>
      <w:marTop w:val="0"/>
      <w:marBottom w:val="0"/>
      <w:divBdr>
        <w:top w:val="none" w:sz="0" w:space="0" w:color="auto"/>
        <w:left w:val="none" w:sz="0" w:space="0" w:color="auto"/>
        <w:bottom w:val="none" w:sz="0" w:space="0" w:color="auto"/>
        <w:right w:val="none" w:sz="0" w:space="0" w:color="auto"/>
      </w:divBdr>
      <w:divsChild>
        <w:div w:id="11408057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051040">
      <w:bodyDiv w:val="1"/>
      <w:marLeft w:val="0"/>
      <w:marRight w:val="0"/>
      <w:marTop w:val="0"/>
      <w:marBottom w:val="0"/>
      <w:divBdr>
        <w:top w:val="none" w:sz="0" w:space="0" w:color="auto"/>
        <w:left w:val="none" w:sz="0" w:space="0" w:color="auto"/>
        <w:bottom w:val="none" w:sz="0" w:space="0" w:color="auto"/>
        <w:right w:val="none" w:sz="0" w:space="0" w:color="auto"/>
      </w:divBdr>
    </w:div>
    <w:div w:id="324015770">
      <w:bodyDiv w:val="1"/>
      <w:marLeft w:val="0"/>
      <w:marRight w:val="0"/>
      <w:marTop w:val="0"/>
      <w:marBottom w:val="0"/>
      <w:divBdr>
        <w:top w:val="none" w:sz="0" w:space="0" w:color="auto"/>
        <w:left w:val="none" w:sz="0" w:space="0" w:color="auto"/>
        <w:bottom w:val="none" w:sz="0" w:space="0" w:color="auto"/>
        <w:right w:val="none" w:sz="0" w:space="0" w:color="auto"/>
      </w:divBdr>
    </w:div>
    <w:div w:id="476991302">
      <w:bodyDiv w:val="1"/>
      <w:marLeft w:val="0"/>
      <w:marRight w:val="0"/>
      <w:marTop w:val="0"/>
      <w:marBottom w:val="0"/>
      <w:divBdr>
        <w:top w:val="none" w:sz="0" w:space="0" w:color="auto"/>
        <w:left w:val="none" w:sz="0" w:space="0" w:color="auto"/>
        <w:bottom w:val="none" w:sz="0" w:space="0" w:color="auto"/>
        <w:right w:val="none" w:sz="0" w:space="0" w:color="auto"/>
      </w:divBdr>
    </w:div>
    <w:div w:id="559171852">
      <w:bodyDiv w:val="1"/>
      <w:marLeft w:val="0"/>
      <w:marRight w:val="0"/>
      <w:marTop w:val="0"/>
      <w:marBottom w:val="0"/>
      <w:divBdr>
        <w:top w:val="none" w:sz="0" w:space="0" w:color="auto"/>
        <w:left w:val="none" w:sz="0" w:space="0" w:color="auto"/>
        <w:bottom w:val="none" w:sz="0" w:space="0" w:color="auto"/>
        <w:right w:val="none" w:sz="0" w:space="0" w:color="auto"/>
      </w:divBdr>
    </w:div>
    <w:div w:id="636421027">
      <w:bodyDiv w:val="1"/>
      <w:marLeft w:val="0"/>
      <w:marRight w:val="0"/>
      <w:marTop w:val="0"/>
      <w:marBottom w:val="0"/>
      <w:divBdr>
        <w:top w:val="none" w:sz="0" w:space="0" w:color="auto"/>
        <w:left w:val="none" w:sz="0" w:space="0" w:color="auto"/>
        <w:bottom w:val="none" w:sz="0" w:space="0" w:color="auto"/>
        <w:right w:val="none" w:sz="0" w:space="0" w:color="auto"/>
      </w:divBdr>
    </w:div>
    <w:div w:id="734817885">
      <w:bodyDiv w:val="1"/>
      <w:marLeft w:val="0"/>
      <w:marRight w:val="0"/>
      <w:marTop w:val="0"/>
      <w:marBottom w:val="0"/>
      <w:divBdr>
        <w:top w:val="none" w:sz="0" w:space="0" w:color="auto"/>
        <w:left w:val="none" w:sz="0" w:space="0" w:color="auto"/>
        <w:bottom w:val="none" w:sz="0" w:space="0" w:color="auto"/>
        <w:right w:val="none" w:sz="0" w:space="0" w:color="auto"/>
      </w:divBdr>
    </w:div>
    <w:div w:id="1260796636">
      <w:bodyDiv w:val="1"/>
      <w:marLeft w:val="0"/>
      <w:marRight w:val="0"/>
      <w:marTop w:val="0"/>
      <w:marBottom w:val="0"/>
      <w:divBdr>
        <w:top w:val="none" w:sz="0" w:space="0" w:color="auto"/>
        <w:left w:val="none" w:sz="0" w:space="0" w:color="auto"/>
        <w:bottom w:val="none" w:sz="0" w:space="0" w:color="auto"/>
        <w:right w:val="none" w:sz="0" w:space="0" w:color="auto"/>
      </w:divBdr>
      <w:divsChild>
        <w:div w:id="3817566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9357802">
      <w:bodyDiv w:val="1"/>
      <w:marLeft w:val="0"/>
      <w:marRight w:val="0"/>
      <w:marTop w:val="0"/>
      <w:marBottom w:val="0"/>
      <w:divBdr>
        <w:top w:val="none" w:sz="0" w:space="0" w:color="auto"/>
        <w:left w:val="none" w:sz="0" w:space="0" w:color="auto"/>
        <w:bottom w:val="none" w:sz="0" w:space="0" w:color="auto"/>
        <w:right w:val="none" w:sz="0" w:space="0" w:color="auto"/>
      </w:divBdr>
    </w:div>
    <w:div w:id="1416854032">
      <w:bodyDiv w:val="1"/>
      <w:marLeft w:val="0"/>
      <w:marRight w:val="0"/>
      <w:marTop w:val="0"/>
      <w:marBottom w:val="0"/>
      <w:divBdr>
        <w:top w:val="none" w:sz="0" w:space="0" w:color="auto"/>
        <w:left w:val="none" w:sz="0" w:space="0" w:color="auto"/>
        <w:bottom w:val="none" w:sz="0" w:space="0" w:color="auto"/>
        <w:right w:val="none" w:sz="0" w:space="0" w:color="auto"/>
      </w:divBdr>
    </w:div>
    <w:div w:id="1620643162">
      <w:bodyDiv w:val="1"/>
      <w:marLeft w:val="0"/>
      <w:marRight w:val="0"/>
      <w:marTop w:val="0"/>
      <w:marBottom w:val="0"/>
      <w:divBdr>
        <w:top w:val="none" w:sz="0" w:space="0" w:color="auto"/>
        <w:left w:val="none" w:sz="0" w:space="0" w:color="auto"/>
        <w:bottom w:val="none" w:sz="0" w:space="0" w:color="auto"/>
        <w:right w:val="none" w:sz="0" w:space="0" w:color="auto"/>
      </w:divBdr>
    </w:div>
    <w:div w:id="1720007134">
      <w:bodyDiv w:val="1"/>
      <w:marLeft w:val="0"/>
      <w:marRight w:val="0"/>
      <w:marTop w:val="0"/>
      <w:marBottom w:val="0"/>
      <w:divBdr>
        <w:top w:val="none" w:sz="0" w:space="0" w:color="auto"/>
        <w:left w:val="none" w:sz="0" w:space="0" w:color="auto"/>
        <w:bottom w:val="none" w:sz="0" w:space="0" w:color="auto"/>
        <w:right w:val="none" w:sz="0" w:space="0" w:color="auto"/>
      </w:divBdr>
    </w:div>
    <w:div w:id="1861317995">
      <w:bodyDiv w:val="1"/>
      <w:marLeft w:val="0"/>
      <w:marRight w:val="0"/>
      <w:marTop w:val="0"/>
      <w:marBottom w:val="0"/>
      <w:divBdr>
        <w:top w:val="none" w:sz="0" w:space="0" w:color="auto"/>
        <w:left w:val="none" w:sz="0" w:space="0" w:color="auto"/>
        <w:bottom w:val="none" w:sz="0" w:space="0" w:color="auto"/>
        <w:right w:val="none" w:sz="0" w:space="0" w:color="auto"/>
      </w:divBdr>
    </w:div>
    <w:div w:id="1896238414">
      <w:bodyDiv w:val="1"/>
      <w:marLeft w:val="0"/>
      <w:marRight w:val="0"/>
      <w:marTop w:val="0"/>
      <w:marBottom w:val="0"/>
      <w:divBdr>
        <w:top w:val="none" w:sz="0" w:space="0" w:color="auto"/>
        <w:left w:val="none" w:sz="0" w:space="0" w:color="auto"/>
        <w:bottom w:val="none" w:sz="0" w:space="0" w:color="auto"/>
        <w:right w:val="none" w:sz="0" w:space="0" w:color="auto"/>
      </w:divBdr>
    </w:div>
    <w:div w:id="2128111725">
      <w:bodyDiv w:val="1"/>
      <w:marLeft w:val="0"/>
      <w:marRight w:val="0"/>
      <w:marTop w:val="0"/>
      <w:marBottom w:val="0"/>
      <w:divBdr>
        <w:top w:val="none" w:sz="0" w:space="0" w:color="auto"/>
        <w:left w:val="none" w:sz="0" w:space="0" w:color="auto"/>
        <w:bottom w:val="none" w:sz="0" w:space="0" w:color="auto"/>
        <w:right w:val="none" w:sz="0" w:space="0" w:color="auto"/>
      </w:divBdr>
    </w:div>
    <w:div w:id="212854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379</Words>
  <Characters>2165</Characters>
  <Application>Microsoft Office Word</Application>
  <DocSecurity>0</DocSecurity>
  <Lines>18</Lines>
  <Paragraphs>5</Paragraphs>
  <ScaleCrop>false</ScaleCrop>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Crouch</dc:creator>
  <cp:keywords/>
  <dc:description/>
  <cp:lastModifiedBy>ash Crouch</cp:lastModifiedBy>
  <cp:revision>2</cp:revision>
  <dcterms:created xsi:type="dcterms:W3CDTF">2026-05-01T15:25:00Z</dcterms:created>
  <dcterms:modified xsi:type="dcterms:W3CDTF">2026-05-01T15:25:00Z</dcterms:modified>
</cp:coreProperties>
</file>